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3F" w:rsidRPr="00B61C34" w:rsidRDefault="000D163F" w:rsidP="000D163F">
      <w:pPr>
        <w:widowControl/>
        <w:spacing w:line="420" w:lineRule="exact"/>
        <w:jc w:val="center"/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B61C34">
        <w:rPr>
          <w:rFonts w:ascii="標楷體" w:eastAsia="標楷體" w:hAnsi="標楷體" w:cs="Arial" w:hint="eastAsia"/>
          <w:bCs/>
          <w:kern w:val="0"/>
          <w:sz w:val="28"/>
          <w:szCs w:val="28"/>
        </w:rPr>
        <w:t>臺北市私立再興國民小學親職教育經典文章閱讀與分享（</w:t>
      </w:r>
      <w:r w:rsidR="00020C16">
        <w:rPr>
          <w:rFonts w:ascii="標楷體" w:eastAsia="標楷體" w:hAnsi="標楷體" w:cs="Arial" w:hint="eastAsia"/>
          <w:bCs/>
          <w:kern w:val="0"/>
          <w:sz w:val="28"/>
          <w:szCs w:val="28"/>
        </w:rPr>
        <w:t>102.</w:t>
      </w:r>
      <w:r w:rsidR="001952DB">
        <w:rPr>
          <w:rFonts w:ascii="標楷體" w:eastAsia="標楷體" w:hAnsi="標楷體" w:cs="Arial"/>
          <w:bCs/>
          <w:kern w:val="0"/>
          <w:sz w:val="28"/>
          <w:szCs w:val="28"/>
        </w:rPr>
        <w:t>2</w:t>
      </w:r>
      <w:r w:rsidRPr="00B61C34">
        <w:rPr>
          <w:rFonts w:ascii="標楷體" w:eastAsia="標楷體" w:hAnsi="標楷體" w:cs="Arial" w:hint="eastAsia"/>
          <w:bCs/>
          <w:kern w:val="0"/>
          <w:sz w:val="28"/>
          <w:szCs w:val="28"/>
        </w:rPr>
        <w:t>月號）</w:t>
      </w:r>
    </w:p>
    <w:p w:rsidR="00B61C34" w:rsidRPr="00B61C34" w:rsidRDefault="00C63BA3" w:rsidP="000D163F">
      <w:pPr>
        <w:pStyle w:val="Web"/>
        <w:ind w:firstLineChars="600" w:firstLine="2162"/>
        <w:rPr>
          <w:rStyle w:val="a4"/>
          <w:sz w:val="36"/>
          <w:szCs w:val="36"/>
        </w:rPr>
      </w:pPr>
      <w:r>
        <w:rPr>
          <w:b/>
          <w:bCs/>
          <w:noProof/>
          <w:sz w:val="36"/>
          <w:szCs w:val="36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026" type="#_x0000_t54" style="position:absolute;left:0;text-align:left;margin-left:2.15pt;margin-top:8.8pt;width:467.25pt;height:42.75pt;z-index:251658240">
            <v:textbox>
              <w:txbxContent>
                <w:p w:rsidR="00196521" w:rsidRPr="00196521" w:rsidRDefault="00196521" w:rsidP="00196521">
                  <w:pPr>
                    <w:widowControl/>
                    <w:spacing w:before="100" w:beforeAutospacing="1" w:after="100" w:afterAutospacing="1"/>
                    <w:outlineLvl w:val="0"/>
                    <w:rPr>
                      <w:rFonts w:ascii="新細明體" w:eastAsia="新細明體" w:hAnsi="新細明體" w:cs="新細明體"/>
                      <w:b/>
                      <w:bCs/>
                      <w:kern w:val="36"/>
                      <w:sz w:val="28"/>
                      <w:szCs w:val="28"/>
                    </w:rPr>
                  </w:pPr>
                  <w:r w:rsidRPr="00196521">
                    <w:rPr>
                      <w:rFonts w:ascii="新細明體" w:eastAsia="新細明體" w:hAnsi="新細明體" w:cs="新細明體" w:hint="eastAsia"/>
                      <w:b/>
                      <w:bCs/>
                      <w:kern w:val="36"/>
                      <w:sz w:val="28"/>
                      <w:szCs w:val="28"/>
                    </w:rPr>
                    <w:t>「我不玩了！」孩子輸不起，怎麼教？</w:t>
                  </w:r>
                </w:p>
                <w:p w:rsidR="00B61C34" w:rsidRPr="001952DB" w:rsidRDefault="00B61C34" w:rsidP="001952DB">
                  <w:pPr>
                    <w:ind w:firstLineChars="150" w:firstLine="721"/>
                    <w:rPr>
                      <w:rFonts w:ascii="文鼎空疊圓" w:eastAsia="文鼎空疊圓"/>
                      <w:sz w:val="48"/>
                      <w:szCs w:val="48"/>
                    </w:rPr>
                  </w:pPr>
                  <w:r w:rsidRPr="001952DB">
                    <w:rPr>
                      <w:rFonts w:ascii="文鼎空疊圓" w:eastAsia="文鼎空疊圓" w:hint="eastAsia"/>
                      <w:b/>
                      <w:bCs/>
                      <w:sz w:val="48"/>
                      <w:szCs w:val="48"/>
                    </w:rPr>
                    <w:br/>
                  </w:r>
                </w:p>
              </w:txbxContent>
            </v:textbox>
          </v:shape>
        </w:pic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hint="eastAsia"/>
        </w:rPr>
        <w:t>＜</w:t>
      </w:r>
      <w:r w:rsidR="00B1159F" w:rsidRPr="00196521">
        <w:rPr>
          <w:rFonts w:ascii="標楷體" w:eastAsia="標楷體" w:hAnsi="標楷體" w:hint="eastAsia"/>
        </w:rPr>
        <w:t xml:space="preserve"> </w:t>
      </w:r>
      <w:r w:rsidRPr="00196521">
        <w:rPr>
          <w:rFonts w:ascii="標楷體" w:eastAsia="標楷體" w:hAnsi="標楷體" w:cs="新細明體" w:hint="eastAsia"/>
          <w:kern w:val="0"/>
          <w:szCs w:val="24"/>
        </w:rPr>
        <w:t>就讀幼稚園的奇奇自從一次拼字遊戲輸了以後，便不再參與任何的競賽活動。他告訴媽媽：「不參加就不會輸，我就不會難過！」害怕受挫的奇奇讓媽媽很</w:t>
      </w:r>
      <w:proofErr w:type="gramStart"/>
      <w:r w:rsidRPr="00196521">
        <w:rPr>
          <w:rFonts w:ascii="標楷體" w:eastAsia="標楷體" w:hAnsi="標楷體" w:cs="新細明體" w:hint="eastAsia"/>
          <w:kern w:val="0"/>
          <w:szCs w:val="24"/>
        </w:rPr>
        <w:t>煩惱，</w:t>
      </w:r>
      <w:proofErr w:type="gramEnd"/>
      <w:r w:rsidRPr="00196521">
        <w:rPr>
          <w:rFonts w:ascii="標楷體" w:eastAsia="標楷體" w:hAnsi="標楷體" w:cs="新細明體" w:hint="eastAsia"/>
          <w:kern w:val="0"/>
          <w:szCs w:val="24"/>
        </w:rPr>
        <w:t>擔心他日後長大成人，會逃避挑戰，無法適應社會的競爭…</w:t>
      </w:r>
      <w:proofErr w:type="gramStart"/>
      <w:r w:rsidRPr="00196521">
        <w:rPr>
          <w:rFonts w:ascii="標楷體" w:eastAsia="標楷體" w:hAnsi="標楷體" w:cs="新細明體" w:hint="eastAsia"/>
          <w:kern w:val="0"/>
          <w:szCs w:val="24"/>
        </w:rPr>
        <w:t>…</w:t>
      </w:r>
      <w:proofErr w:type="gramEnd"/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 ＞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b/>
          <w:bCs/>
          <w:kern w:val="0"/>
          <w:szCs w:val="24"/>
        </w:rPr>
        <w:t>挫折抵抗力 現代小孩最缺乏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kern w:val="0"/>
          <w:szCs w:val="24"/>
        </w:rPr>
        <w:t>在真實的生活中，每天難免要面對挫折、處理挫折，但現在的小孩，成長過程中沒有機會「遇到挫折」，久而久之就失去了「挫折抵抗力」。就像感冒一樣，一個平時疏於鍛鍊的身體，遇到感冒病毒時更易發作、症狀也更嚴重。近年調查顯示，小學教師認為有高達八至九成的現代小孩，處理挫折的能力明顯不足，可見這已</w:t>
      </w:r>
      <w:proofErr w:type="gramStart"/>
      <w:r w:rsidRPr="00196521">
        <w:rPr>
          <w:rFonts w:ascii="標楷體" w:eastAsia="標楷體" w:hAnsi="標楷體" w:cs="新細明體" w:hint="eastAsia"/>
          <w:kern w:val="0"/>
          <w:szCs w:val="24"/>
        </w:rPr>
        <w:t>成為少子化</w:t>
      </w:r>
      <w:proofErr w:type="gramEnd"/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社會的通病。 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b/>
          <w:bCs/>
          <w:kern w:val="0"/>
          <w:szCs w:val="24"/>
        </w:rPr>
        <w:t>讓孩子面對衝突與挫折 過度保護反而適得其反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親子專欄作家李偉文說：「貧窮、欠缺是很好的教育」，他舉自己小時候為例，以前的小孩不像現在這麼寶貝，常常有機會與各種年齡層的孩子玩耍、發生衝突、打架，自然地在人際互動中發展生存的能力與技巧，從中學會處理衝突、挫折的方法，「但是，現在小孩都被保護得太好，在挫折發生前，父母就把問題解決掉了」。 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現代的「升學主義」、「菁英教育」及都市化的生活環境，讓孩子失去探索的機會，無法培養處理挫折的能力。不過，很多父母會想，如果幫孩子多做一點，就能讓孩子專心讀書、功課好，不是更好嗎？ 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李偉文直言：「那些父母都搞錯了！」，他分析未來的職場說，未來臨時編組、短期專案合作的模式將會形成常態，因此與人溝通、順應環境的能力，遠比只有聰明、知識來得重要。 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b/>
          <w:bCs/>
          <w:kern w:val="0"/>
          <w:szCs w:val="24"/>
        </w:rPr>
        <w:t>別讓你眼中100分寶貝 日後只有0分應變力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現今的升學主義、菁英教育沒有機會讓孩子探索自己，80％的父母都在「陪菁英讀書」，這些孩子未來進入職場，將缺乏處理問題的能力，未來社會是「昨天成功的法則，可能變成今日失敗的關鍵」，這種典範迅速轉移的大環境，很可能讓孩子成為「100分的失敗者」。試想，屆時他們承受得了嗎？ 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 w:hint="eastAsia"/>
          <w:kern w:val="0"/>
          <w:szCs w:val="24"/>
        </w:rPr>
      </w:pPr>
      <w:r w:rsidRPr="00196521">
        <w:rPr>
          <w:rFonts w:ascii="標楷體" w:eastAsia="標楷體" w:hAnsi="標楷體" w:cs="新細明體" w:hint="eastAsia"/>
          <w:kern w:val="0"/>
          <w:szCs w:val="24"/>
        </w:rPr>
        <w:t>父母適度放手，讓孩子從小有機會面對挫折、從探索中成長，才能培養出真正可為自己負責的好孩子。李偉文引用傅佩榮教授的一句話說：「</w:t>
      </w:r>
      <w:proofErr w:type="gramStart"/>
      <w:r w:rsidRPr="00196521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196521">
        <w:rPr>
          <w:rFonts w:ascii="標楷體" w:eastAsia="標楷體" w:hAnsi="標楷體" w:cs="新細明體" w:hint="eastAsia"/>
          <w:kern w:val="0"/>
          <w:szCs w:val="24"/>
        </w:rPr>
        <w:t>個人的能力不在於他能夠得到什麼，而在於他可以承受失去什麼。」現代小孩，特別是都市小孩的</w:t>
      </w:r>
      <w:proofErr w:type="gramStart"/>
      <w:r w:rsidRPr="00196521">
        <w:rPr>
          <w:rFonts w:ascii="標楷體" w:eastAsia="標楷體" w:hAnsi="標楷體" w:cs="新細明體" w:hint="eastAsia"/>
          <w:kern w:val="0"/>
          <w:szCs w:val="24"/>
        </w:rPr>
        <w:t>人際圈很窄</w:t>
      </w:r>
      <w:proofErr w:type="gramEnd"/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，多只侷限於家庭、學校兩個地方，加上現代小家庭多只生一個小孩，使得挫折力的訓練變得不容易。專家提醒，其實挫折抵抗力可從小處訓練起，原則是要讓孩子從小有適度的「主權」做選擇，這樣才能從過程中認識並評估障礙、挫折，進而學會克服。 </w:t>
      </w:r>
    </w:p>
    <w:p w:rsidR="00196521" w:rsidRPr="00196521" w:rsidRDefault="00196521" w:rsidP="00196521">
      <w:pPr>
        <w:spacing w:line="300" w:lineRule="exact"/>
        <w:rPr>
          <w:rFonts w:ascii="標楷體" w:eastAsia="標楷體" w:hAnsi="標楷體"/>
          <w:szCs w:val="24"/>
        </w:rPr>
      </w:pPr>
      <w:r w:rsidRPr="00196521">
        <w:rPr>
          <w:rFonts w:ascii="標楷體" w:eastAsia="標楷體" w:hAnsi="標楷體" w:cs="新細明體" w:hint="eastAsia"/>
          <w:i/>
          <w:iCs/>
          <w:kern w:val="0"/>
          <w:szCs w:val="24"/>
        </w:rPr>
        <w:t xml:space="preserve">  </w:t>
      </w:r>
      <w:r w:rsidRPr="00196521">
        <w:rPr>
          <w:rFonts w:ascii="標楷體" w:eastAsia="標楷體" w:hAnsi="標楷體" w:cs="新細明體" w:hint="eastAsia"/>
          <w:iCs/>
          <w:kern w:val="0"/>
          <w:szCs w:val="24"/>
        </w:rPr>
        <w:t xml:space="preserve">                                          </w:t>
      </w:r>
      <w:r w:rsidRPr="00196521">
        <w:rPr>
          <w:rFonts w:ascii="標楷體" w:eastAsia="標楷體" w:hAnsi="標楷體" w:cs="新細明體" w:hint="eastAsia"/>
          <w:kern w:val="0"/>
          <w:szCs w:val="24"/>
        </w:rPr>
        <w:t xml:space="preserve">（摘自 </w:t>
      </w:r>
      <w:r w:rsidRPr="00196521">
        <w:rPr>
          <w:rFonts w:ascii="標楷體" w:eastAsia="標楷體" w:hAnsi="標楷體" w:cs="新細明體" w:hint="eastAsia"/>
          <w:iCs/>
          <w:kern w:val="0"/>
          <w:szCs w:val="24"/>
        </w:rPr>
        <w:t>大家健康雜誌   文／葉語容</w:t>
      </w:r>
      <w:r w:rsidRPr="00196521">
        <w:rPr>
          <w:rFonts w:ascii="標楷體" w:eastAsia="標楷體" w:hAnsi="標楷體" w:cs="新細明體" w:hint="eastAsia"/>
          <w:kern w:val="0"/>
          <w:szCs w:val="24"/>
        </w:rPr>
        <w:t>）</w:t>
      </w:r>
    </w:p>
    <w:p w:rsidR="00196521" w:rsidRPr="00196521" w:rsidRDefault="00196521" w:rsidP="00196521">
      <w:pPr>
        <w:widowControl/>
        <w:spacing w:line="320" w:lineRule="exact"/>
        <w:rPr>
          <w:rFonts w:ascii="標楷體" w:eastAsia="標楷體" w:hAnsi="標楷體" w:cs="新細明體" w:hint="eastAsia"/>
          <w:iCs/>
          <w:kern w:val="0"/>
          <w:szCs w:val="24"/>
        </w:rPr>
      </w:pPr>
    </w:p>
    <w:p w:rsidR="00196521" w:rsidRPr="00EA7BF6" w:rsidRDefault="00196521" w:rsidP="00196521">
      <w:pPr>
        <w:widowControl/>
        <w:spacing w:line="320" w:lineRule="exact"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標楷體" w:eastAsia="標楷體" w:hAnsi="標楷體"/>
          <w:b/>
          <w:noProof/>
          <w:sz w:val="28"/>
          <w:szCs w:val="28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7" type="#_x0000_t65" style="position:absolute;margin-left:17.15pt;margin-top:-.1pt;width:452.25pt;height:147.75pt;z-index:251659264">
            <v:textbox>
              <w:txbxContent>
                <w:p w:rsidR="00C50431" w:rsidRDefault="00C5043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～</w:t>
                  </w:r>
                  <w:r w:rsidRPr="00C50431">
                    <w:rPr>
                      <w:rFonts w:ascii="標楷體" w:eastAsia="標楷體" w:hAnsi="標楷體" w:hint="eastAsia"/>
                    </w:rPr>
                    <w:t>心靈</w:t>
                  </w:r>
                  <w:proofErr w:type="gramStart"/>
                  <w:r w:rsidRPr="00C50431">
                    <w:rPr>
                      <w:rFonts w:ascii="標楷體" w:eastAsia="標楷體" w:hAnsi="標楷體" w:hint="eastAsia"/>
                    </w:rPr>
                    <w:t>掇</w:t>
                  </w:r>
                  <w:proofErr w:type="gramEnd"/>
                  <w:r w:rsidRPr="00C50431">
                    <w:rPr>
                      <w:rFonts w:ascii="標楷體" w:eastAsia="標楷體" w:hAnsi="標楷體" w:hint="eastAsia"/>
                    </w:rPr>
                    <w:t>拾</w:t>
                  </w:r>
                  <w:r>
                    <w:rPr>
                      <w:rFonts w:ascii="標楷體" w:eastAsia="標楷體" w:hAnsi="標楷體" w:hint="eastAsia"/>
                    </w:rPr>
                    <w:t>～ 我要與老師或孩子分享這篇文章：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Pr="00C50431" w:rsidRDefault="00C50431">
                  <w:pPr>
                    <w:rPr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</w:t>
                  </w:r>
                </w:p>
              </w:txbxContent>
            </v:textbox>
          </v:shape>
        </w:pict>
      </w:r>
    </w:p>
    <w:p w:rsidR="00C50431" w:rsidRPr="001952DB" w:rsidRDefault="00C50431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</w:p>
    <w:sectPr w:rsidR="00C50431" w:rsidRPr="001952DB" w:rsidSect="00196521">
      <w:pgSz w:w="11906" w:h="16838"/>
      <w:pgMar w:top="907" w:right="1247" w:bottom="90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34B" w:rsidRDefault="0044634B" w:rsidP="00430F88">
      <w:r>
        <w:separator/>
      </w:r>
    </w:p>
  </w:endnote>
  <w:endnote w:type="continuationSeparator" w:id="0">
    <w:p w:rsidR="0044634B" w:rsidRDefault="0044634B" w:rsidP="00430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文鼎空疊圓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34B" w:rsidRDefault="0044634B" w:rsidP="00430F88">
      <w:r>
        <w:separator/>
      </w:r>
    </w:p>
  </w:footnote>
  <w:footnote w:type="continuationSeparator" w:id="0">
    <w:p w:rsidR="0044634B" w:rsidRDefault="0044634B" w:rsidP="00430F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8660F"/>
    <w:multiLevelType w:val="multilevel"/>
    <w:tmpl w:val="5838F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A6011D"/>
    <w:multiLevelType w:val="multilevel"/>
    <w:tmpl w:val="04E88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163F"/>
    <w:rsid w:val="00020C16"/>
    <w:rsid w:val="00044944"/>
    <w:rsid w:val="000D163F"/>
    <w:rsid w:val="001952DB"/>
    <w:rsid w:val="00196521"/>
    <w:rsid w:val="001C0CEB"/>
    <w:rsid w:val="00287C78"/>
    <w:rsid w:val="002E28AF"/>
    <w:rsid w:val="0033711E"/>
    <w:rsid w:val="0040236C"/>
    <w:rsid w:val="00430F88"/>
    <w:rsid w:val="0044634B"/>
    <w:rsid w:val="004E7763"/>
    <w:rsid w:val="00573AC9"/>
    <w:rsid w:val="00624E52"/>
    <w:rsid w:val="00745849"/>
    <w:rsid w:val="00972B5A"/>
    <w:rsid w:val="00B1159F"/>
    <w:rsid w:val="00B61C34"/>
    <w:rsid w:val="00BA024D"/>
    <w:rsid w:val="00BC59F8"/>
    <w:rsid w:val="00C50431"/>
    <w:rsid w:val="00C63BA3"/>
    <w:rsid w:val="00E7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163F"/>
    <w:rPr>
      <w:strike w:val="0"/>
      <w:dstrike w:val="0"/>
      <w:color w:val="336699"/>
      <w:u w:val="none"/>
      <w:effect w:val="none"/>
    </w:rPr>
  </w:style>
  <w:style w:type="paragraph" w:styleId="Web">
    <w:name w:val="Normal (Web)"/>
    <w:basedOn w:val="a"/>
    <w:uiPriority w:val="99"/>
    <w:unhideWhenUsed/>
    <w:rsid w:val="000D16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0D163F"/>
    <w:rPr>
      <w:b/>
      <w:bCs/>
    </w:rPr>
  </w:style>
  <w:style w:type="paragraph" w:styleId="a5">
    <w:name w:val="header"/>
    <w:basedOn w:val="a"/>
    <w:link w:val="a6"/>
    <w:unhideWhenUsed/>
    <w:rsid w:val="0043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430F8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F8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lhc09b</dc:creator>
  <cp:keywords/>
  <dc:description/>
  <cp:lastModifiedBy>lhc09b</cp:lastModifiedBy>
  <cp:revision>2</cp:revision>
  <cp:lastPrinted>2012-10-12T06:19:00Z</cp:lastPrinted>
  <dcterms:created xsi:type="dcterms:W3CDTF">2013-01-03T02:19:00Z</dcterms:created>
  <dcterms:modified xsi:type="dcterms:W3CDTF">2013-01-03T02:19:00Z</dcterms:modified>
</cp:coreProperties>
</file>