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B8E" w:rsidRDefault="00340B8E" w:rsidP="00340B8E">
      <w:pPr>
        <w:pStyle w:val="Web"/>
        <w:shd w:val="clear" w:color="auto" w:fill="FFFFFF"/>
        <w:spacing w:before="0" w:beforeAutospacing="0" w:after="0" w:afterAutospacing="0"/>
        <w:ind w:left="620" w:hanging="620"/>
        <w:jc w:val="both"/>
        <w:rPr>
          <w:rFonts w:ascii="微軟正黑體" w:eastAsia="微軟正黑體" w:hAnsi="微軟正黑體"/>
          <w:color w:val="363636"/>
          <w:spacing w:val="15"/>
          <w:bdr w:val="none" w:sz="0" w:space="0" w:color="auto" w:frame="1"/>
        </w:rPr>
      </w:pPr>
      <w:r>
        <w:rPr>
          <w:rFonts w:ascii="微軟正黑體" w:eastAsia="微軟正黑體" w:hAnsi="微軟正黑體" w:hint="eastAsia"/>
          <w:b/>
          <w:bCs/>
          <w:color w:val="666666"/>
          <w:shd w:val="clear" w:color="auto" w:fill="F6F6F6"/>
        </w:rPr>
        <w:t>加強防範一氧化碳中毒宣導</w:t>
      </w:r>
    </w:p>
    <w:p w:rsidR="00340B8E" w:rsidRDefault="00340B8E" w:rsidP="00340B8E">
      <w:pPr>
        <w:pStyle w:val="Web"/>
        <w:shd w:val="clear" w:color="auto" w:fill="FFFFFF"/>
        <w:spacing w:before="0" w:beforeAutospacing="0" w:after="0" w:afterAutospacing="0"/>
        <w:ind w:left="620" w:hanging="620"/>
        <w:jc w:val="both"/>
        <w:rPr>
          <w:rFonts w:ascii="微軟正黑體" w:eastAsia="微軟正黑體" w:hAnsi="微軟正黑體"/>
          <w:color w:val="333333"/>
          <w:sz w:val="23"/>
          <w:szCs w:val="23"/>
        </w:rPr>
      </w:pPr>
      <w:r>
        <w:rPr>
          <w:rFonts w:ascii="微軟正黑體" w:eastAsia="微軟正黑體" w:hAnsi="微軟正黑體" w:hint="eastAsia"/>
          <w:color w:val="363636"/>
          <w:spacing w:val="15"/>
          <w:bdr w:val="none" w:sz="0" w:space="0" w:color="auto" w:frame="1"/>
        </w:rPr>
        <w:t>一、</w:t>
      </w:r>
      <w:r>
        <w:rPr>
          <w:rFonts w:ascii="微軟正黑體" w:eastAsia="微軟正黑體" w:hAnsi="微軟正黑體" w:hint="eastAsia"/>
          <w:color w:val="363636"/>
          <w:spacing w:val="15"/>
          <w:bdr w:val="none" w:sz="0" w:space="0" w:color="auto" w:frame="1"/>
        </w:rPr>
        <w:t>因應寒流來襲，氣溫驟降，</w:t>
      </w: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請大家</w:t>
      </w: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使用瓦斯熱水器沐浴及瓦斯爐煮食</w:t>
      </w: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的</w:t>
      </w: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安全，</w:t>
      </w:r>
      <w:proofErr w:type="gramStart"/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特須注意</w:t>
      </w:r>
      <w:proofErr w:type="gramEnd"/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室內保持空氣流通，切忌門窗緊閉，避免肇生一氧化碳中毒事件。</w:t>
      </w:r>
    </w:p>
    <w:p w:rsidR="00340B8E" w:rsidRDefault="00340B8E" w:rsidP="00340B8E">
      <w:pPr>
        <w:pStyle w:val="Web"/>
        <w:shd w:val="clear" w:color="auto" w:fill="FFFFFF"/>
        <w:spacing w:before="0" w:beforeAutospacing="0" w:after="0" w:afterAutospacing="0"/>
        <w:ind w:left="566" w:hanging="566"/>
        <w:jc w:val="both"/>
        <w:rPr>
          <w:rFonts w:ascii="微軟正黑體" w:eastAsia="微軟正黑體" w:hAnsi="微軟正黑體" w:hint="eastAsia"/>
          <w:color w:val="333333"/>
          <w:sz w:val="23"/>
          <w:szCs w:val="23"/>
        </w:rPr>
      </w:pP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二、為</w:t>
      </w:r>
      <w:r>
        <w:rPr>
          <w:rFonts w:ascii="微軟正黑體" w:eastAsia="微軟正黑體" w:hAnsi="微軟正黑體" w:hint="eastAsia"/>
          <w:color w:val="333333"/>
          <w:spacing w:val="15"/>
          <w:bdr w:val="none" w:sz="0" w:space="0" w:color="auto" w:frame="1"/>
        </w:rPr>
        <w:t>使</w:t>
      </w:r>
      <w:r>
        <w:rPr>
          <w:rFonts w:ascii="微軟正黑體" w:eastAsia="微軟正黑體" w:hAnsi="微軟正黑體" w:hint="eastAsia"/>
          <w:color w:val="333333"/>
          <w:spacing w:val="15"/>
          <w:bdr w:val="none" w:sz="0" w:space="0" w:color="auto" w:frame="1"/>
        </w:rPr>
        <w:t>大家</w:t>
      </w:r>
      <w:r>
        <w:rPr>
          <w:rFonts w:ascii="微軟正黑體" w:eastAsia="微軟正黑體" w:hAnsi="微軟正黑體" w:hint="eastAsia"/>
          <w:color w:val="333333"/>
          <w:spacing w:val="15"/>
          <w:bdr w:val="none" w:sz="0" w:space="0" w:color="auto" w:frame="1"/>
        </w:rPr>
        <w:t>了解防災須知與自我檢查方法，可參考內政部消防署網頁(</w:t>
      </w:r>
      <w:hyperlink r:id="rId4" w:history="1">
        <w:r>
          <w:rPr>
            <w:rStyle w:val="a3"/>
            <w:rFonts w:ascii="微軟正黑體" w:eastAsia="微軟正黑體" w:hAnsi="微軟正黑體" w:hint="eastAsia"/>
            <w:color w:val="0066CC"/>
            <w:spacing w:val="15"/>
            <w:sz w:val="23"/>
            <w:szCs w:val="23"/>
            <w:bdr w:val="none" w:sz="0" w:space="0" w:color="auto" w:frame="1"/>
          </w:rPr>
          <w:t>http://www.nfa.gov.tw/pro/index.php?code=list&amp;flag=detail&amp;ids=21&amp;article_id=829</w:t>
        </w:r>
      </w:hyperlink>
      <w:r>
        <w:rPr>
          <w:rFonts w:ascii="微軟正黑體" w:eastAsia="微軟正黑體" w:hAnsi="微軟正黑體" w:hint="eastAsia"/>
          <w:color w:val="333333"/>
          <w:spacing w:val="15"/>
          <w:bdr w:val="none" w:sz="0" w:space="0" w:color="auto" w:frame="1"/>
        </w:rPr>
        <w:t>)下載運用；</w:t>
      </w: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若感到頭昏、噁心、嗜睡等身體不適情況發生，應立即打開通往室外的窗戶通風，倘身體嚴重不適時，請先前往通風良好的室外環境，再打119電話或與親友(學校)求助，俾能確保安全無虞。</w:t>
      </w:r>
    </w:p>
    <w:p w:rsidR="00340B8E" w:rsidRDefault="00340B8E" w:rsidP="00340B8E">
      <w:pPr>
        <w:pStyle w:val="Web"/>
        <w:shd w:val="clear" w:color="auto" w:fill="FFFFFF"/>
        <w:spacing w:before="0" w:beforeAutospacing="0" w:after="0" w:afterAutospacing="0"/>
        <w:ind w:left="566" w:hanging="566"/>
        <w:jc w:val="both"/>
        <w:rPr>
          <w:rFonts w:ascii="微軟正黑體" w:eastAsia="微軟正黑體" w:hAnsi="微軟正黑體"/>
          <w:color w:val="333333"/>
          <w:bdr w:val="none" w:sz="0" w:space="0" w:color="auto" w:frame="1"/>
        </w:rPr>
      </w:pP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三、請</w:t>
      </w:r>
      <w:r>
        <w:rPr>
          <w:rFonts w:ascii="微軟正黑體" w:eastAsia="微軟正黑體" w:hAnsi="微軟正黑體" w:hint="eastAsia"/>
          <w:color w:val="333333"/>
          <w:spacing w:val="15"/>
          <w:bdr w:val="none" w:sz="0" w:space="0" w:color="auto" w:frame="1"/>
        </w:rPr>
        <w:t>家長特別要提醒孩子</w:t>
      </w: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外出及就寢前須檢查電器及瓦斯是否已關閉，達到學生能住得安全、家長放心、學校能夠安心的目標。</w:t>
      </w:r>
      <w:bookmarkStart w:id="0" w:name="_GoBack"/>
      <w:bookmarkEnd w:id="0"/>
    </w:p>
    <w:p w:rsidR="002162BB" w:rsidRDefault="002162BB" w:rsidP="00340B8E">
      <w:pPr>
        <w:pStyle w:val="Web"/>
        <w:shd w:val="clear" w:color="auto" w:fill="FFFFFF"/>
        <w:spacing w:before="0" w:beforeAutospacing="0" w:after="0" w:afterAutospacing="0"/>
        <w:ind w:left="566" w:hanging="566"/>
        <w:jc w:val="both"/>
        <w:rPr>
          <w:rFonts w:ascii="微軟正黑體" w:eastAsia="微軟正黑體" w:hAnsi="微軟正黑體"/>
          <w:color w:val="333333"/>
          <w:bdr w:val="none" w:sz="0" w:space="0" w:color="auto" w:frame="1"/>
        </w:rPr>
      </w:pPr>
    </w:p>
    <w:p w:rsidR="002162BB" w:rsidRDefault="002162BB" w:rsidP="002162BB">
      <w:pPr>
        <w:pStyle w:val="Web"/>
        <w:shd w:val="clear" w:color="auto" w:fill="FFFFFF"/>
        <w:spacing w:before="0" w:beforeAutospacing="0" w:after="0" w:afterAutospacing="0"/>
        <w:ind w:left="566" w:hanging="566"/>
        <w:jc w:val="right"/>
        <w:rPr>
          <w:rFonts w:ascii="微軟正黑體" w:eastAsia="微軟正黑體" w:hAnsi="微軟正黑體" w:hint="eastAsia"/>
          <w:color w:val="333333"/>
          <w:sz w:val="23"/>
          <w:szCs w:val="23"/>
        </w:rPr>
      </w:pPr>
      <w:r>
        <w:rPr>
          <w:rFonts w:ascii="微軟正黑體" w:eastAsia="微軟正黑體" w:hAnsi="微軟正黑體" w:hint="eastAsia"/>
          <w:color w:val="333333"/>
          <w:bdr w:val="none" w:sz="0" w:space="0" w:color="auto" w:frame="1"/>
        </w:rPr>
        <w:t>再興小學 關心您</w:t>
      </w:r>
    </w:p>
    <w:p w:rsidR="00215BEA" w:rsidRPr="00340B8E" w:rsidRDefault="002162BB" w:rsidP="002162BB">
      <w:pPr>
        <w:jc w:val="right"/>
      </w:pPr>
      <w:r>
        <w:rPr>
          <w:rFonts w:hint="eastAsia"/>
        </w:rPr>
        <w:t>108.01.29</w:t>
      </w:r>
    </w:p>
    <w:sectPr w:rsidR="00215BEA" w:rsidRPr="00340B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8E"/>
    <w:rsid w:val="002162BB"/>
    <w:rsid w:val="0025291C"/>
    <w:rsid w:val="00340B8E"/>
    <w:rsid w:val="0064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A055"/>
  <w15:chartTrackingRefBased/>
  <w15:docId w15:val="{51BAE1B3-A9E6-42D1-80E2-9DDAD59A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40B8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340B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5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fa.gov.tw/pro/index.php?code=list&amp;flag=detail&amp;ids=21&amp;article_id=82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鍾篳藍</dc:creator>
  <cp:keywords/>
  <dc:description/>
  <cp:lastModifiedBy>鍾篳藍</cp:lastModifiedBy>
  <cp:revision>2</cp:revision>
  <dcterms:created xsi:type="dcterms:W3CDTF">2019-01-29T00:40:00Z</dcterms:created>
  <dcterms:modified xsi:type="dcterms:W3CDTF">2019-01-29T00:44:00Z</dcterms:modified>
</cp:coreProperties>
</file>