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0C7" w:rsidRPr="007D520B" w:rsidRDefault="00154A85" w:rsidP="00154A85">
      <w:pPr>
        <w:jc w:val="center"/>
        <w:rPr>
          <w:rFonts w:ascii="標楷體" w:eastAsia="標楷體"/>
          <w:b/>
          <w:sz w:val="36"/>
          <w:szCs w:val="36"/>
        </w:rPr>
      </w:pPr>
      <w:r w:rsidRPr="007D520B">
        <w:rPr>
          <w:rFonts w:ascii="標楷體" w:eastAsia="標楷體" w:hint="eastAsia"/>
          <w:b/>
          <w:sz w:val="36"/>
          <w:szCs w:val="36"/>
        </w:rPr>
        <w:t>再興中學101</w:t>
      </w:r>
      <w:r w:rsidR="00117246">
        <w:rPr>
          <w:rFonts w:ascii="標楷體" w:eastAsia="標楷體" w:hint="eastAsia"/>
          <w:b/>
          <w:sz w:val="36"/>
          <w:szCs w:val="36"/>
        </w:rPr>
        <w:t>-1生命鬥士奮鬥歷程分</w:t>
      </w:r>
      <w:r w:rsidR="008207AD">
        <w:rPr>
          <w:rFonts w:ascii="標楷體" w:eastAsia="標楷體" w:hint="eastAsia"/>
          <w:b/>
          <w:sz w:val="36"/>
          <w:szCs w:val="36"/>
        </w:rPr>
        <w:t>享</w:t>
      </w:r>
    </w:p>
    <w:p w:rsidR="00272CF6" w:rsidRDefault="008D6C65" w:rsidP="00154A85">
      <w:pPr>
        <w:spacing w:line="400" w:lineRule="exact"/>
        <w:ind w:firstLineChars="200" w:firstLine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輔導室特別</w:t>
      </w:r>
      <w:r w:rsidR="00272CF6">
        <w:rPr>
          <w:rFonts w:ascii="標楷體" w:eastAsia="標楷體" w:hint="eastAsia"/>
          <w:sz w:val="28"/>
          <w:szCs w:val="28"/>
        </w:rPr>
        <w:t>於</w:t>
      </w:r>
      <w:r w:rsidR="00272CF6" w:rsidRPr="005F151A">
        <w:rPr>
          <w:rFonts w:ascii="標楷體" w:eastAsia="標楷體" w:hint="eastAsia"/>
          <w:sz w:val="28"/>
          <w:szCs w:val="28"/>
        </w:rPr>
        <w:t>101年</w:t>
      </w:r>
      <w:r w:rsidR="00272CF6">
        <w:rPr>
          <w:rFonts w:ascii="標楷體" w:eastAsia="標楷體" w:hint="eastAsia"/>
          <w:sz w:val="28"/>
          <w:szCs w:val="28"/>
        </w:rPr>
        <w:t>9</w:t>
      </w:r>
      <w:r w:rsidR="00272CF6" w:rsidRPr="005F151A">
        <w:rPr>
          <w:rFonts w:ascii="標楷體" w:eastAsia="標楷體" w:hint="eastAsia"/>
          <w:sz w:val="28"/>
          <w:szCs w:val="28"/>
        </w:rPr>
        <w:t>月</w:t>
      </w:r>
      <w:r w:rsidR="00272CF6">
        <w:rPr>
          <w:rFonts w:ascii="標楷體" w:eastAsia="標楷體" w:hint="eastAsia"/>
          <w:sz w:val="28"/>
          <w:szCs w:val="28"/>
        </w:rPr>
        <w:t>5</w:t>
      </w:r>
      <w:r w:rsidR="00272CF6" w:rsidRPr="005F151A">
        <w:rPr>
          <w:rFonts w:ascii="標楷體" w:eastAsia="標楷體" w:hint="eastAsia"/>
          <w:sz w:val="28"/>
          <w:szCs w:val="28"/>
        </w:rPr>
        <w:t>日（星期</w:t>
      </w:r>
      <w:r w:rsidR="00272CF6">
        <w:rPr>
          <w:rFonts w:ascii="標楷體" w:eastAsia="標楷體" w:hint="eastAsia"/>
          <w:sz w:val="28"/>
          <w:szCs w:val="28"/>
        </w:rPr>
        <w:t>三）週會時間，</w:t>
      </w:r>
      <w:r>
        <w:rPr>
          <w:rFonts w:ascii="標楷體" w:eastAsia="標楷體" w:hint="eastAsia"/>
          <w:sz w:val="28"/>
          <w:szCs w:val="28"/>
        </w:rPr>
        <w:t>邀請臺灣導盲犬協會曾雅君小姐及其導盲犬POWER，蒞校分享生命鬥士奮鬥歷程</w:t>
      </w:r>
      <w:r w:rsidR="00272CF6">
        <w:rPr>
          <w:rFonts w:ascii="標楷體" w:eastAsia="標楷體" w:hint="eastAsia"/>
          <w:sz w:val="28"/>
          <w:szCs w:val="28"/>
        </w:rPr>
        <w:t>、</w:t>
      </w:r>
      <w:r>
        <w:rPr>
          <w:rFonts w:ascii="標楷體" w:eastAsia="標楷體" w:hint="eastAsia"/>
          <w:sz w:val="28"/>
          <w:szCs w:val="28"/>
        </w:rPr>
        <w:t>導盲犬</w:t>
      </w:r>
      <w:r w:rsidR="00272CF6">
        <w:rPr>
          <w:rFonts w:ascii="標楷體" w:eastAsia="標楷體" w:hint="eastAsia"/>
          <w:sz w:val="28"/>
          <w:szCs w:val="28"/>
        </w:rPr>
        <w:t>的功能與養成，並宣導社會大眾與導盲犬的互動之道</w:t>
      </w:r>
      <w:r w:rsidR="00154A85" w:rsidRPr="005F151A">
        <w:rPr>
          <w:rFonts w:ascii="標楷體" w:eastAsia="標楷體" w:hint="eastAsia"/>
          <w:sz w:val="28"/>
          <w:szCs w:val="28"/>
        </w:rPr>
        <w:t>。</w:t>
      </w:r>
      <w:r w:rsidR="00272CF6">
        <w:rPr>
          <w:rFonts w:ascii="標楷體" w:eastAsia="標楷體" w:hint="eastAsia"/>
          <w:sz w:val="28"/>
          <w:szCs w:val="28"/>
        </w:rPr>
        <w:t>下次遇到導盲犬時，別忘了「三不一問」唷：</w:t>
      </w:r>
    </w:p>
    <w:p w:rsidR="00272CF6" w:rsidRDefault="00272CF6" w:rsidP="00154A85">
      <w:pPr>
        <w:spacing w:line="400" w:lineRule="exact"/>
        <w:ind w:firstLineChars="200" w:firstLine="560"/>
        <w:rPr>
          <w:rFonts w:ascii="標楷體" w:eastAsia="標楷體"/>
          <w:sz w:val="28"/>
          <w:szCs w:val="28"/>
        </w:rPr>
      </w:pPr>
    </w:p>
    <w:p w:rsidR="00154A85" w:rsidRDefault="00272CF6" w:rsidP="00272CF6">
      <w:pPr>
        <w:spacing w:line="400" w:lineRule="exact"/>
        <w:ind w:left="56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1.「不」餵食：</w:t>
      </w:r>
      <w:r w:rsidRPr="00272CF6">
        <w:rPr>
          <w:rFonts w:ascii="標楷體" w:eastAsia="標楷體" w:hint="eastAsia"/>
          <w:sz w:val="28"/>
          <w:szCs w:val="28"/>
        </w:rPr>
        <w:t>絕對不要以任何人類的食物吸引或餵食導盲犬。</w:t>
      </w:r>
    </w:p>
    <w:p w:rsidR="00272CF6" w:rsidRDefault="00272CF6" w:rsidP="00272CF6">
      <w:pPr>
        <w:spacing w:line="4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272CF6">
        <w:rPr>
          <w:rFonts w:ascii="標楷體" w:eastAsia="標楷體" w:hAnsi="標楷體" w:hint="eastAsia"/>
          <w:sz w:val="28"/>
          <w:szCs w:val="28"/>
        </w:rPr>
        <w:t>2.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Pr="00272CF6">
        <w:rPr>
          <w:rFonts w:ascii="標楷體" w:eastAsia="標楷體" w:hAnsi="標楷體" w:hint="eastAsia"/>
          <w:sz w:val="28"/>
          <w:szCs w:val="28"/>
        </w:rPr>
        <w:t>不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Pr="00272CF6">
        <w:rPr>
          <w:rFonts w:ascii="標楷體" w:eastAsia="標楷體" w:hAnsi="標楷體" w:hint="eastAsia"/>
          <w:sz w:val="28"/>
          <w:szCs w:val="28"/>
        </w:rPr>
        <w:t>干擾：不要在使用者未同意的狀況下，任意干擾或撫摸導盲犬行徑工作。</w:t>
      </w:r>
    </w:p>
    <w:p w:rsidR="00272CF6" w:rsidRDefault="00272CF6" w:rsidP="00272CF6">
      <w:pPr>
        <w:spacing w:line="4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3.「</w:t>
      </w:r>
      <w:r w:rsidRPr="00272CF6">
        <w:rPr>
          <w:rFonts w:ascii="標楷體" w:eastAsia="標楷體" w:hAnsi="標楷體" w:hint="eastAsia"/>
          <w:sz w:val="28"/>
          <w:szCs w:val="28"/>
        </w:rPr>
        <w:t>不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Pr="00272CF6">
        <w:rPr>
          <w:rFonts w:ascii="標楷體" w:eastAsia="標楷體" w:hAnsi="標楷體" w:hint="eastAsia"/>
          <w:sz w:val="28"/>
          <w:szCs w:val="28"/>
        </w:rPr>
        <w:t>拒絕：立法院三讀通過法案，保護導盲犬可以自由進出公共場所、搭乘交通運輸工具。</w:t>
      </w:r>
    </w:p>
    <w:p w:rsidR="00272CF6" w:rsidRDefault="00272CF6" w:rsidP="00272CF6">
      <w:pPr>
        <w:spacing w:line="4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Pr="00272CF6">
        <w:rPr>
          <w:rFonts w:ascii="標楷體" w:eastAsia="標楷體" w:hAnsi="標楷體" w:hint="eastAsia"/>
          <w:sz w:val="28"/>
          <w:szCs w:val="28"/>
        </w:rPr>
        <w:t xml:space="preserve"> 一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Pr="00272CF6">
        <w:rPr>
          <w:rFonts w:ascii="標楷體" w:eastAsia="標楷體" w:hAnsi="標楷體" w:hint="eastAsia"/>
          <w:sz w:val="28"/>
          <w:szCs w:val="28"/>
        </w:rPr>
        <w:t>問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Pr="00272CF6">
        <w:rPr>
          <w:rFonts w:ascii="標楷體" w:eastAsia="標楷體" w:hAnsi="標楷體" w:hint="eastAsia"/>
          <w:sz w:val="28"/>
          <w:szCs w:val="28"/>
        </w:rPr>
        <w:t>：當你看到視障者朋友在公共空間猶豫徘徊不前時，希望您主動詢問是否需你協助的地方。另外如果您也想要認識導盲犬時，也請您務必先徵求主人的同意！</w:t>
      </w:r>
    </w:p>
    <w:p w:rsidR="00272CF6" w:rsidRPr="00272CF6" w:rsidRDefault="00272CF6" w:rsidP="00154A85">
      <w:pPr>
        <w:spacing w:line="400" w:lineRule="exact"/>
        <w:ind w:firstLineChars="200" w:firstLine="560"/>
        <w:rPr>
          <w:rFonts w:ascii="標楷體" w:eastAsia="標楷體" w:hAnsi="標楷體"/>
          <w:sz w:val="28"/>
          <w:szCs w:val="28"/>
        </w:rPr>
      </w:pPr>
    </w:p>
    <w:tbl>
      <w:tblPr>
        <w:tblW w:w="9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97"/>
        <w:gridCol w:w="4661"/>
      </w:tblGrid>
      <w:tr w:rsidR="00154A85" w:rsidTr="008207AD">
        <w:trPr>
          <w:jc w:val="center"/>
        </w:trPr>
        <w:tc>
          <w:tcPr>
            <w:tcW w:w="4997" w:type="dxa"/>
            <w:vAlign w:val="center"/>
          </w:tcPr>
          <w:p w:rsidR="00154A85" w:rsidRPr="00CC5D0B" w:rsidRDefault="00117246" w:rsidP="003129D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05551" cy="1800000"/>
                  <wp:effectExtent l="19050" t="0" r="0" b="0"/>
                  <wp:docPr id="7" name="圖片 1" descr="Y:\101-0905週會活動-視障與導盲犬\DSC_62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101-0905週會活動-視障與導盲犬\DSC_62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551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1" w:type="dxa"/>
            <w:vAlign w:val="center"/>
          </w:tcPr>
          <w:p w:rsidR="00154A85" w:rsidRPr="00CC5D0B" w:rsidRDefault="00CB24EF" w:rsidP="003129D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07895" cy="1800000"/>
                  <wp:effectExtent l="19050" t="0" r="0" b="0"/>
                  <wp:docPr id="25" name="圖片 8" descr="Y:\101-0905週會活動-視障與導盲犬\DSC_62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Y:\101-0905週會活動-視障與導盲犬\DSC_62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89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4A85" w:rsidTr="008207AD">
        <w:trPr>
          <w:trHeight w:val="262"/>
          <w:jc w:val="center"/>
        </w:trPr>
        <w:tc>
          <w:tcPr>
            <w:tcW w:w="4997" w:type="dxa"/>
            <w:vAlign w:val="center"/>
          </w:tcPr>
          <w:p w:rsidR="00154A85" w:rsidRPr="00312B14" w:rsidRDefault="00CB24EF" w:rsidP="003129D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歡迎海報</w:t>
            </w:r>
          </w:p>
        </w:tc>
        <w:tc>
          <w:tcPr>
            <w:tcW w:w="4661" w:type="dxa"/>
            <w:vAlign w:val="center"/>
          </w:tcPr>
          <w:p w:rsidR="00154A85" w:rsidRPr="00312B14" w:rsidRDefault="00CB24EF" w:rsidP="003129D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視障心路歷程分享</w:t>
            </w:r>
          </w:p>
        </w:tc>
      </w:tr>
      <w:tr w:rsidR="00154A85" w:rsidTr="008207AD">
        <w:trPr>
          <w:jc w:val="center"/>
        </w:trPr>
        <w:tc>
          <w:tcPr>
            <w:tcW w:w="4997" w:type="dxa"/>
            <w:vAlign w:val="center"/>
          </w:tcPr>
          <w:p w:rsidR="00154A85" w:rsidRPr="006F12D3" w:rsidRDefault="00CB24EF" w:rsidP="003129D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07895" cy="1800000"/>
                  <wp:effectExtent l="19050" t="0" r="0" b="0"/>
                  <wp:docPr id="15" name="圖片 6" descr="Y:\101-0905週會活動-視障與導盲犬\DSC_62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Y:\101-0905週會活動-視障與導盲犬\DSC_62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89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1" w:type="dxa"/>
            <w:vAlign w:val="center"/>
          </w:tcPr>
          <w:p w:rsidR="00154A85" w:rsidRPr="006F12D3" w:rsidRDefault="00CB24EF" w:rsidP="003129D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07895" cy="1800000"/>
                  <wp:effectExtent l="19050" t="0" r="0" b="0"/>
                  <wp:docPr id="24" name="圖片 2" descr="Y:\101-0905週會活動-視障與導盲犬\DSC_62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101-0905週會活動-視障與導盲犬\DSC_62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89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4A85" w:rsidTr="008207AD">
        <w:trPr>
          <w:trHeight w:val="327"/>
          <w:jc w:val="center"/>
        </w:trPr>
        <w:tc>
          <w:tcPr>
            <w:tcW w:w="4997" w:type="dxa"/>
            <w:vAlign w:val="center"/>
          </w:tcPr>
          <w:p w:rsidR="00CB24EF" w:rsidRDefault="00CB24EF" w:rsidP="00CB24EF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隨伺趴坐在主人身旁</w:t>
            </w:r>
          </w:p>
          <w:p w:rsidR="00154A85" w:rsidRPr="00312B14" w:rsidRDefault="00CB24EF" w:rsidP="00CB24EF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是導盲犬的重要任務喔</w:t>
            </w:r>
          </w:p>
        </w:tc>
        <w:tc>
          <w:tcPr>
            <w:tcW w:w="4661" w:type="dxa"/>
            <w:vAlign w:val="center"/>
          </w:tcPr>
          <w:p w:rsidR="00CB24EF" w:rsidRDefault="00CB24EF" w:rsidP="00CB24EF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鞍繩是導盲犬</w:t>
            </w:r>
          </w:p>
          <w:p w:rsidR="00CB24EF" w:rsidRPr="00312B14" w:rsidRDefault="00CB24EF" w:rsidP="00CB24EF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分辨執勤或休閒的重要媒介</w:t>
            </w:r>
          </w:p>
        </w:tc>
      </w:tr>
      <w:tr w:rsidR="00154A85" w:rsidTr="008207AD">
        <w:trPr>
          <w:trHeight w:val="327"/>
          <w:jc w:val="center"/>
        </w:trPr>
        <w:tc>
          <w:tcPr>
            <w:tcW w:w="4997" w:type="dxa"/>
            <w:vAlign w:val="center"/>
          </w:tcPr>
          <w:p w:rsidR="00154A85" w:rsidRDefault="00CB24EF" w:rsidP="003129D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B24EF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drawing>
                <wp:inline distT="0" distB="0" distL="0" distR="0">
                  <wp:extent cx="2707895" cy="1800000"/>
                  <wp:effectExtent l="19050" t="0" r="0" b="0"/>
                  <wp:docPr id="28" name="圖片 7" descr="Y:\101-0905週會活動-視障與導盲犬\DSC_62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Y:\101-0905週會活動-視障與導盲犬\DSC_62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89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1" w:type="dxa"/>
            <w:vAlign w:val="center"/>
          </w:tcPr>
          <w:p w:rsidR="00154A85" w:rsidRDefault="00CB24EF" w:rsidP="003129D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2707895" cy="1800000"/>
                  <wp:effectExtent l="19050" t="0" r="0" b="0"/>
                  <wp:docPr id="27" name="圖片 3" descr="Y:\101-0905週會活動-視障與導盲犬\DSC_62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101-0905週會活動-視障與導盲犬\DSC_62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89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4A85" w:rsidTr="008207AD">
        <w:trPr>
          <w:trHeight w:val="327"/>
          <w:jc w:val="center"/>
        </w:trPr>
        <w:tc>
          <w:tcPr>
            <w:tcW w:w="4997" w:type="dxa"/>
            <w:vAlign w:val="center"/>
          </w:tcPr>
          <w:p w:rsidR="00154A85" w:rsidRDefault="00CB24EF" w:rsidP="003129D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師生認真聽講</w:t>
            </w:r>
          </w:p>
        </w:tc>
        <w:tc>
          <w:tcPr>
            <w:tcW w:w="4661" w:type="dxa"/>
            <w:vAlign w:val="center"/>
          </w:tcPr>
          <w:p w:rsidR="00154A85" w:rsidRDefault="00CB24EF" w:rsidP="00272CF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導盲犬引路示範</w:t>
            </w:r>
          </w:p>
        </w:tc>
      </w:tr>
      <w:tr w:rsidR="00272CF6" w:rsidTr="008207AD">
        <w:trPr>
          <w:trHeight w:val="327"/>
          <w:jc w:val="center"/>
        </w:trPr>
        <w:tc>
          <w:tcPr>
            <w:tcW w:w="4997" w:type="dxa"/>
            <w:vAlign w:val="center"/>
          </w:tcPr>
          <w:p w:rsidR="00272CF6" w:rsidRDefault="00272CF6" w:rsidP="003129D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B24EF">
              <w:rPr>
                <w:noProof/>
              </w:rPr>
              <w:drawing>
                <wp:inline distT="0" distB="0" distL="0" distR="0">
                  <wp:extent cx="2707895" cy="1800000"/>
                  <wp:effectExtent l="19050" t="0" r="0" b="0"/>
                  <wp:docPr id="1" name="圖片 5" descr="Y:\101-0905週會活動-視障與導盲犬\DSC_63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101-0905週會活動-視障與導盲犬\DSC_63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89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1" w:type="dxa"/>
            <w:vAlign w:val="center"/>
          </w:tcPr>
          <w:p w:rsidR="00272CF6" w:rsidRDefault="00272CF6" w:rsidP="00272CF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B24EF">
              <w:rPr>
                <w:noProof/>
              </w:rPr>
              <w:drawing>
                <wp:inline distT="0" distB="0" distL="0" distR="0">
                  <wp:extent cx="2707895" cy="1800000"/>
                  <wp:effectExtent l="19050" t="0" r="0" b="0"/>
                  <wp:docPr id="2" name="圖片 4" descr="Y:\101-0905週會活動-視障與導盲犬\DSC_63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101-0905週會活動-視障與導盲犬\DSC_63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89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07AD" w:rsidTr="008207AD">
        <w:trPr>
          <w:trHeight w:val="327"/>
          <w:jc w:val="center"/>
        </w:trPr>
        <w:tc>
          <w:tcPr>
            <w:tcW w:w="9658" w:type="dxa"/>
            <w:gridSpan w:val="2"/>
            <w:vAlign w:val="center"/>
          </w:tcPr>
          <w:p w:rsidR="008207AD" w:rsidRDefault="008207AD" w:rsidP="008207A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各班師生與主講人及其導盲犬合影留念</w:t>
            </w:r>
          </w:p>
        </w:tc>
      </w:tr>
    </w:tbl>
    <w:p w:rsidR="00154A85" w:rsidRPr="00154A85" w:rsidRDefault="00154A85" w:rsidP="00154A85">
      <w:pPr>
        <w:widowControl/>
      </w:pPr>
    </w:p>
    <w:sectPr w:rsidR="00154A85" w:rsidRPr="00154A85" w:rsidSect="009534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C35" w:rsidRDefault="00E75C35" w:rsidP="00154A85">
      <w:r>
        <w:separator/>
      </w:r>
    </w:p>
  </w:endnote>
  <w:endnote w:type="continuationSeparator" w:id="0">
    <w:p w:rsidR="00E75C35" w:rsidRDefault="00E75C35" w:rsidP="00154A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C35" w:rsidRDefault="00E75C35" w:rsidP="00154A85">
      <w:r>
        <w:separator/>
      </w:r>
    </w:p>
  </w:footnote>
  <w:footnote w:type="continuationSeparator" w:id="0">
    <w:p w:rsidR="00E75C35" w:rsidRDefault="00E75C35" w:rsidP="00154A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4A85"/>
    <w:rsid w:val="00117246"/>
    <w:rsid w:val="00132551"/>
    <w:rsid w:val="00154A85"/>
    <w:rsid w:val="00272CF6"/>
    <w:rsid w:val="003720C7"/>
    <w:rsid w:val="004718D8"/>
    <w:rsid w:val="00532BAD"/>
    <w:rsid w:val="00632673"/>
    <w:rsid w:val="006E5D54"/>
    <w:rsid w:val="00747FF3"/>
    <w:rsid w:val="007D520B"/>
    <w:rsid w:val="008207AD"/>
    <w:rsid w:val="008D6C65"/>
    <w:rsid w:val="00953462"/>
    <w:rsid w:val="00BE7605"/>
    <w:rsid w:val="00CB24EF"/>
    <w:rsid w:val="00DF4D38"/>
    <w:rsid w:val="00E75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A8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54A8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54A8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54A8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54A8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54A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54A85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154A8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10</cp:revision>
  <cp:lastPrinted>2012-09-15T08:01:00Z</cp:lastPrinted>
  <dcterms:created xsi:type="dcterms:W3CDTF">2012-09-04T06:27:00Z</dcterms:created>
  <dcterms:modified xsi:type="dcterms:W3CDTF">2012-09-15T08:01:00Z</dcterms:modified>
</cp:coreProperties>
</file>