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40BA" w:rsidRPr="003F5594" w:rsidRDefault="00074888" w:rsidP="00074888">
      <w:pPr>
        <w:jc w:val="center"/>
        <w:rPr>
          <w:rFonts w:ascii="標楷體" w:eastAsia="標楷體"/>
          <w:sz w:val="36"/>
          <w:szCs w:val="36"/>
        </w:rPr>
      </w:pPr>
      <w:r w:rsidRPr="003F5594">
        <w:rPr>
          <w:rFonts w:ascii="標楷體" w:eastAsia="標楷體" w:hint="eastAsia"/>
          <w:sz w:val="36"/>
          <w:szCs w:val="36"/>
        </w:rPr>
        <w:t>再興中學101學年度第</w:t>
      </w:r>
      <w:r w:rsidR="00832191" w:rsidRPr="003F5594">
        <w:rPr>
          <w:rFonts w:ascii="標楷體" w:eastAsia="標楷體" w:hint="eastAsia"/>
          <w:sz w:val="36"/>
          <w:szCs w:val="36"/>
        </w:rPr>
        <w:t>二</w:t>
      </w:r>
      <w:r w:rsidRPr="003F5594">
        <w:rPr>
          <w:rFonts w:ascii="標楷體" w:eastAsia="標楷體" w:hint="eastAsia"/>
          <w:sz w:val="36"/>
          <w:szCs w:val="36"/>
        </w:rPr>
        <w:t>學期</w:t>
      </w:r>
    </w:p>
    <w:p w:rsidR="00074888" w:rsidRPr="003F5594" w:rsidRDefault="00EC40BA" w:rsidP="00074888">
      <w:pPr>
        <w:jc w:val="center"/>
        <w:rPr>
          <w:rFonts w:ascii="標楷體" w:eastAsia="標楷體" w:hAnsi="標楷體"/>
          <w:sz w:val="36"/>
          <w:szCs w:val="36"/>
        </w:rPr>
      </w:pPr>
      <w:r w:rsidRPr="003F5594">
        <w:rPr>
          <w:rFonts w:ascii="標楷體" w:eastAsia="標楷體" w:hAnsi="標楷體" w:hint="eastAsia"/>
          <w:sz w:val="36"/>
          <w:szCs w:val="36"/>
        </w:rPr>
        <w:t>性別平等／兒少保護</w:t>
      </w:r>
      <w:r w:rsidR="00074888" w:rsidRPr="003F5594">
        <w:rPr>
          <w:rFonts w:ascii="標楷體" w:eastAsia="標楷體" w:hAnsi="標楷體" w:hint="eastAsia"/>
          <w:sz w:val="36"/>
          <w:szCs w:val="36"/>
        </w:rPr>
        <w:t>專題演講</w:t>
      </w:r>
      <w:r w:rsidRPr="003F5594">
        <w:rPr>
          <w:rFonts w:ascii="標楷體" w:eastAsia="標楷體" w:hAnsi="標楷體" w:hint="eastAsia"/>
          <w:sz w:val="36"/>
          <w:szCs w:val="36"/>
        </w:rPr>
        <w:t>：男生．女生向前走</w:t>
      </w:r>
    </w:p>
    <w:p w:rsidR="00074888" w:rsidRPr="003F5594" w:rsidRDefault="00074888" w:rsidP="00074888">
      <w:pPr>
        <w:jc w:val="center"/>
        <w:rPr>
          <w:rFonts w:ascii="標楷體" w:eastAsia="標楷體" w:hAnsi="標楷體"/>
          <w:sz w:val="32"/>
          <w:szCs w:val="32"/>
        </w:rPr>
      </w:pPr>
      <w:r w:rsidRPr="003F5594">
        <w:rPr>
          <w:rFonts w:ascii="標楷體" w:eastAsia="標楷體" w:hAnsi="標楷體" w:hint="eastAsia"/>
          <w:sz w:val="32"/>
          <w:szCs w:val="32"/>
        </w:rPr>
        <w:t>主講人：</w:t>
      </w:r>
      <w:r w:rsidR="00EC40BA" w:rsidRPr="003F5594">
        <w:rPr>
          <w:rFonts w:ascii="標楷體" w:eastAsia="標楷體" w:hAnsi="標楷體" w:hint="eastAsia"/>
          <w:sz w:val="32"/>
          <w:szCs w:val="32"/>
        </w:rPr>
        <w:t>士林地院吉靜如少年調查保護官</w:t>
      </w:r>
    </w:p>
    <w:p w:rsidR="00555577" w:rsidRPr="003F5594" w:rsidRDefault="003F5594" w:rsidP="00772371">
      <w:pPr>
        <w:spacing w:line="440" w:lineRule="exact"/>
        <w:rPr>
          <w:rFonts w:ascii="標楷體" w:eastAsia="標楷體" w:hAnsi="標楷體"/>
          <w:bCs/>
          <w:sz w:val="28"/>
          <w:szCs w:val="28"/>
        </w:rPr>
      </w:pPr>
      <w:r w:rsidRPr="003F5594">
        <w:rPr>
          <w:rFonts w:ascii="標楷體" w:eastAsia="標楷體" w:hAnsi="標楷體" w:hint="eastAsia"/>
          <w:sz w:val="28"/>
          <w:szCs w:val="28"/>
        </w:rPr>
        <w:t xml:space="preserve">    </w:t>
      </w:r>
      <w:r w:rsidR="00FD6B6D">
        <w:rPr>
          <w:rFonts w:ascii="標楷體" w:eastAsia="標楷體" w:hAnsi="標楷體" w:hint="eastAsia"/>
          <w:bCs/>
          <w:sz w:val="28"/>
          <w:szCs w:val="28"/>
        </w:rPr>
        <w:t>近來</w:t>
      </w:r>
      <w:r w:rsidR="00FD6B6D" w:rsidRPr="003F5594">
        <w:rPr>
          <w:rFonts w:ascii="標楷體" w:eastAsia="標楷體" w:hAnsi="標楷體" w:hint="eastAsia"/>
          <w:bCs/>
          <w:sz w:val="28"/>
          <w:szCs w:val="28"/>
        </w:rPr>
        <w:t>公開場合</w:t>
      </w:r>
      <w:r w:rsidR="00FD6B6D">
        <w:rPr>
          <w:rFonts w:ascii="標楷體" w:eastAsia="標楷體" w:hAnsi="標楷體" w:hint="eastAsia"/>
          <w:bCs/>
          <w:sz w:val="28"/>
          <w:szCs w:val="28"/>
        </w:rPr>
        <w:t>出現不少青少年</w:t>
      </w:r>
      <w:r w:rsidR="00FD6B6D" w:rsidRPr="003F5594">
        <w:rPr>
          <w:rFonts w:ascii="標楷體" w:eastAsia="標楷體" w:hAnsi="標楷體" w:hint="eastAsia"/>
          <w:bCs/>
          <w:sz w:val="28"/>
          <w:szCs w:val="28"/>
        </w:rPr>
        <w:t>的誇張行徑</w:t>
      </w:r>
      <w:r w:rsidR="00FD6B6D">
        <w:rPr>
          <w:rFonts w:ascii="標楷體" w:eastAsia="標楷體" w:hAnsi="標楷體" w:hint="eastAsia"/>
          <w:bCs/>
          <w:sz w:val="28"/>
          <w:szCs w:val="28"/>
        </w:rPr>
        <w:t>，或以為是個人自由，或以為</w:t>
      </w:r>
      <w:r w:rsidR="00FD6B6D" w:rsidRPr="003F5594">
        <w:rPr>
          <w:rFonts w:ascii="標楷體" w:eastAsia="標楷體" w:hAnsi="標楷體" w:hint="eastAsia"/>
          <w:bCs/>
          <w:sz w:val="28"/>
          <w:szCs w:val="28"/>
        </w:rPr>
        <w:t>青少年犯罪不會被關</w:t>
      </w:r>
      <w:r w:rsidR="00FD6B6D">
        <w:rPr>
          <w:rFonts w:ascii="標楷體" w:eastAsia="標楷體" w:hAnsi="標楷體" w:hint="eastAsia"/>
          <w:bCs/>
          <w:sz w:val="28"/>
          <w:szCs w:val="28"/>
        </w:rPr>
        <w:t>，實則不然。</w:t>
      </w:r>
      <w:r w:rsidR="00EC40BA" w:rsidRPr="003F5594">
        <w:rPr>
          <w:rFonts w:ascii="標楷體" w:eastAsia="標楷體" w:hAnsi="標楷體" w:hint="eastAsia"/>
          <w:sz w:val="28"/>
          <w:szCs w:val="28"/>
        </w:rPr>
        <w:t>6月5日輔導室</w:t>
      </w:r>
      <w:r w:rsidR="00074888" w:rsidRPr="003F5594">
        <w:rPr>
          <w:rFonts w:ascii="標楷體" w:eastAsia="標楷體" w:hAnsi="標楷體" w:hint="eastAsia"/>
          <w:sz w:val="28"/>
          <w:szCs w:val="28"/>
        </w:rPr>
        <w:t>邀請到</w:t>
      </w:r>
      <w:r w:rsidR="00EC40BA" w:rsidRPr="003F5594">
        <w:rPr>
          <w:rFonts w:ascii="標楷體" w:eastAsia="標楷體" w:hAnsi="標楷體" w:hint="eastAsia"/>
          <w:sz w:val="28"/>
          <w:szCs w:val="28"/>
        </w:rPr>
        <w:t>士林地院吉靜如少年調查保護官</w:t>
      </w:r>
      <w:r w:rsidR="00074888" w:rsidRPr="003F5594">
        <w:rPr>
          <w:rFonts w:ascii="標楷體" w:eastAsia="標楷體" w:hAnsi="標楷體" w:hint="eastAsia"/>
          <w:sz w:val="28"/>
          <w:szCs w:val="28"/>
        </w:rPr>
        <w:t>蒞校</w:t>
      </w:r>
      <w:r w:rsidR="00FD6B6D">
        <w:rPr>
          <w:rFonts w:ascii="標楷體" w:eastAsia="標楷體" w:hAnsi="標楷體" w:hint="eastAsia"/>
          <w:sz w:val="28"/>
          <w:szCs w:val="28"/>
        </w:rPr>
        <w:t>，</w:t>
      </w:r>
      <w:r w:rsidR="00555577" w:rsidRPr="003F5594">
        <w:rPr>
          <w:rFonts w:ascii="標楷體" w:eastAsia="標楷體" w:hAnsi="標楷體" w:hint="eastAsia"/>
          <w:sz w:val="28"/>
          <w:szCs w:val="28"/>
        </w:rPr>
        <w:t>藉由</w:t>
      </w:r>
      <w:r w:rsidR="0052603D" w:rsidRPr="003F5594">
        <w:rPr>
          <w:rFonts w:ascii="標楷體" w:eastAsia="標楷體" w:hAnsi="標楷體" w:hint="eastAsia"/>
          <w:bCs/>
          <w:sz w:val="28"/>
          <w:szCs w:val="28"/>
        </w:rPr>
        <w:t>最近</w:t>
      </w:r>
      <w:r w:rsidR="0052603D">
        <w:rPr>
          <w:rFonts w:ascii="標楷體" w:eastAsia="標楷體" w:hAnsi="標楷體" w:hint="eastAsia"/>
          <w:sz w:val="28"/>
          <w:szCs w:val="28"/>
        </w:rPr>
        <w:t>社會上</w:t>
      </w:r>
      <w:r w:rsidR="00EC40BA" w:rsidRPr="003F5594">
        <w:rPr>
          <w:rFonts w:ascii="標楷體" w:eastAsia="標楷體" w:hAnsi="標楷體" w:hint="eastAsia"/>
          <w:bCs/>
          <w:sz w:val="28"/>
          <w:szCs w:val="28"/>
        </w:rPr>
        <w:t>發生的</w:t>
      </w:r>
      <w:r w:rsidR="00555577" w:rsidRPr="003F5594">
        <w:rPr>
          <w:rFonts w:ascii="標楷體" w:eastAsia="標楷體" w:hAnsi="標楷體" w:hint="eastAsia"/>
          <w:bCs/>
          <w:sz w:val="28"/>
          <w:szCs w:val="28"/>
        </w:rPr>
        <w:t>相關</w:t>
      </w:r>
      <w:r w:rsidR="00EC40BA" w:rsidRPr="003F5594">
        <w:rPr>
          <w:rFonts w:ascii="標楷體" w:eastAsia="標楷體" w:hAnsi="標楷體" w:hint="eastAsia"/>
          <w:bCs/>
          <w:sz w:val="28"/>
          <w:szCs w:val="28"/>
        </w:rPr>
        <w:t>案例</w:t>
      </w:r>
      <w:r>
        <w:rPr>
          <w:rFonts w:ascii="標楷體" w:eastAsia="標楷體" w:hAnsi="標楷體" w:hint="eastAsia"/>
          <w:bCs/>
          <w:sz w:val="28"/>
          <w:szCs w:val="28"/>
        </w:rPr>
        <w:t>，</w:t>
      </w:r>
      <w:r w:rsidR="00555577" w:rsidRPr="003F5594">
        <w:rPr>
          <w:rFonts w:ascii="標楷體" w:eastAsia="標楷體" w:hAnsi="標楷體" w:hint="eastAsia"/>
          <w:bCs/>
          <w:sz w:val="28"/>
          <w:szCs w:val="28"/>
        </w:rPr>
        <w:t>以</w:t>
      </w:r>
      <w:r w:rsidRPr="003F5594">
        <w:rPr>
          <w:rFonts w:ascii="標楷體" w:eastAsia="標楷體" w:hAnsi="標楷體" w:hint="eastAsia"/>
          <w:bCs/>
          <w:sz w:val="28"/>
          <w:szCs w:val="28"/>
        </w:rPr>
        <w:t>深入淺出的方式提醒同學性平意識及</w:t>
      </w:r>
      <w:r w:rsidR="00EC40BA" w:rsidRPr="003F5594">
        <w:rPr>
          <w:rFonts w:ascii="標楷體" w:eastAsia="標楷體" w:hAnsi="標楷體" w:hint="eastAsia"/>
          <w:bCs/>
          <w:sz w:val="28"/>
          <w:szCs w:val="28"/>
        </w:rPr>
        <w:t>法律常識</w:t>
      </w:r>
      <w:r w:rsidRPr="003F5594">
        <w:rPr>
          <w:rFonts w:ascii="標楷體" w:eastAsia="標楷體" w:hAnsi="標楷體" w:hint="eastAsia"/>
          <w:bCs/>
          <w:sz w:val="28"/>
          <w:szCs w:val="28"/>
        </w:rPr>
        <w:t>的重要。</w:t>
      </w:r>
    </w:p>
    <w:p w:rsidR="00FD6B6D" w:rsidRDefault="00555577" w:rsidP="00555577">
      <w:pPr>
        <w:spacing w:line="440" w:lineRule="exact"/>
        <w:rPr>
          <w:rFonts w:ascii="標楷體" w:eastAsia="標楷體" w:hAnsi="標楷體"/>
          <w:bCs/>
          <w:sz w:val="28"/>
          <w:szCs w:val="28"/>
        </w:rPr>
      </w:pPr>
      <w:r w:rsidRPr="003F5594">
        <w:rPr>
          <w:rFonts w:ascii="標楷體" w:eastAsia="標楷體" w:hAnsi="標楷體" w:hint="eastAsia"/>
          <w:bCs/>
          <w:sz w:val="28"/>
          <w:szCs w:val="28"/>
        </w:rPr>
        <w:t>性別危機一：妨害名譽罪、公然侮辱罪</w:t>
      </w:r>
    </w:p>
    <w:p w:rsidR="00FD6B6D" w:rsidRDefault="00FD6B6D" w:rsidP="00FD6B6D">
      <w:pPr>
        <w:spacing w:line="440" w:lineRule="exact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 xml:space="preserve">            </w:t>
      </w:r>
      <w:r w:rsidR="00141412" w:rsidRPr="003F5594">
        <w:rPr>
          <w:rFonts w:ascii="標楷體" w:eastAsia="標楷體" w:hAnsi="標楷體" w:hint="eastAsia"/>
          <w:bCs/>
          <w:sz w:val="28"/>
          <w:szCs w:val="28"/>
        </w:rPr>
        <w:t>網路批評或謾罵</w:t>
      </w:r>
      <w:r w:rsidR="00141412">
        <w:rPr>
          <w:rFonts w:ascii="標楷體" w:eastAsia="標楷體" w:hAnsi="標楷體" w:hint="eastAsia"/>
          <w:bCs/>
          <w:sz w:val="28"/>
          <w:szCs w:val="28"/>
        </w:rPr>
        <w:t>--</w:t>
      </w:r>
      <w:r w:rsidR="00AC6BCC" w:rsidRPr="003F5594">
        <w:rPr>
          <w:rFonts w:ascii="標楷體" w:eastAsia="標楷體" w:hAnsi="標楷體" w:hint="eastAsia"/>
          <w:bCs/>
          <w:sz w:val="28"/>
          <w:szCs w:val="28"/>
        </w:rPr>
        <w:t>刑責和民事賠償</w:t>
      </w:r>
    </w:p>
    <w:p w:rsidR="00AC6BCC" w:rsidRPr="003F5594" w:rsidRDefault="00AC6BCC" w:rsidP="00555577">
      <w:pPr>
        <w:spacing w:line="440" w:lineRule="exact"/>
        <w:rPr>
          <w:rFonts w:ascii="標楷體" w:eastAsia="標楷體" w:hAnsi="標楷體"/>
          <w:bCs/>
          <w:sz w:val="28"/>
          <w:szCs w:val="28"/>
        </w:rPr>
      </w:pPr>
      <w:r w:rsidRPr="003F5594">
        <w:rPr>
          <w:rFonts w:ascii="標楷體" w:eastAsia="標楷體" w:hAnsi="標楷體" w:hint="eastAsia"/>
          <w:bCs/>
          <w:sz w:val="28"/>
          <w:szCs w:val="28"/>
        </w:rPr>
        <w:t>性平危機二：</w:t>
      </w:r>
      <w:r w:rsidR="00FD6B6D" w:rsidRPr="003F5594">
        <w:rPr>
          <w:rFonts w:ascii="標楷體" w:eastAsia="標楷體" w:hAnsi="標楷體" w:hint="eastAsia"/>
          <w:bCs/>
          <w:sz w:val="28"/>
          <w:szCs w:val="28"/>
        </w:rPr>
        <w:t>性霸凌</w:t>
      </w:r>
    </w:p>
    <w:p w:rsidR="00AC6BCC" w:rsidRPr="003F5594" w:rsidRDefault="00FD6B6D" w:rsidP="00FD6B6D">
      <w:pPr>
        <w:spacing w:line="440" w:lineRule="exact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 xml:space="preserve">            </w:t>
      </w:r>
      <w:r w:rsidR="00141412" w:rsidRPr="003F5594">
        <w:rPr>
          <w:rFonts w:ascii="標楷體" w:eastAsia="標楷體" w:hAnsi="標楷體" w:hint="eastAsia"/>
          <w:bCs/>
          <w:sz w:val="28"/>
          <w:szCs w:val="28"/>
        </w:rPr>
        <w:t>玩笑開過頭</w:t>
      </w:r>
      <w:r w:rsidR="00141412">
        <w:rPr>
          <w:rFonts w:ascii="標楷體" w:eastAsia="標楷體" w:hAnsi="標楷體" w:hint="eastAsia"/>
          <w:bCs/>
          <w:sz w:val="28"/>
          <w:szCs w:val="28"/>
        </w:rPr>
        <w:t>(</w:t>
      </w:r>
      <w:r w:rsidR="00141412" w:rsidRPr="003F5594">
        <w:rPr>
          <w:rFonts w:ascii="標楷體" w:eastAsia="標楷體" w:hAnsi="標楷體" w:hint="eastAsia"/>
          <w:bCs/>
          <w:sz w:val="28"/>
          <w:szCs w:val="28"/>
        </w:rPr>
        <w:t>阿魯巴、玩脫褲子、摸胸部</w:t>
      </w:r>
      <w:r w:rsidR="00141412">
        <w:rPr>
          <w:rFonts w:ascii="標楷體" w:eastAsia="標楷體" w:hAnsi="標楷體" w:hint="eastAsia"/>
          <w:bCs/>
          <w:sz w:val="28"/>
          <w:szCs w:val="28"/>
        </w:rPr>
        <w:t>)</w:t>
      </w:r>
      <w:r w:rsidRPr="003F5594">
        <w:rPr>
          <w:rFonts w:ascii="標楷體" w:eastAsia="標楷體" w:hAnsi="標楷體" w:hint="eastAsia"/>
          <w:bCs/>
          <w:sz w:val="28"/>
          <w:szCs w:val="28"/>
        </w:rPr>
        <w:t>：刑責和民事賠償</w:t>
      </w:r>
    </w:p>
    <w:p w:rsidR="00772371" w:rsidRDefault="00AC6BCC" w:rsidP="00772371">
      <w:pPr>
        <w:spacing w:line="440" w:lineRule="exact"/>
        <w:rPr>
          <w:rFonts w:ascii="標楷體" w:eastAsia="標楷體" w:hAnsi="標楷體"/>
          <w:bCs/>
          <w:sz w:val="28"/>
          <w:szCs w:val="28"/>
        </w:rPr>
      </w:pPr>
      <w:r w:rsidRPr="003F5594">
        <w:rPr>
          <w:rFonts w:ascii="標楷體" w:eastAsia="標楷體" w:hAnsi="標楷體" w:hint="eastAsia"/>
          <w:bCs/>
          <w:sz w:val="28"/>
          <w:szCs w:val="28"/>
        </w:rPr>
        <w:t>性別危機三：</w:t>
      </w:r>
      <w:r w:rsidR="00FD6B6D" w:rsidRPr="003F5594">
        <w:rPr>
          <w:rFonts w:ascii="標楷體" w:eastAsia="標楷體" w:hAnsi="標楷體" w:hint="eastAsia"/>
          <w:bCs/>
          <w:sz w:val="28"/>
          <w:szCs w:val="28"/>
        </w:rPr>
        <w:t>性騷擾</w:t>
      </w:r>
      <w:r w:rsidR="00772371">
        <w:rPr>
          <w:rFonts w:ascii="標楷體" w:eastAsia="標楷體" w:hAnsi="標楷體" w:hint="eastAsia"/>
          <w:bCs/>
          <w:sz w:val="28"/>
          <w:szCs w:val="28"/>
        </w:rPr>
        <w:t>(</w:t>
      </w:r>
      <w:r w:rsidRPr="00FD6B6D">
        <w:rPr>
          <w:rFonts w:ascii="標楷體" w:eastAsia="標楷體" w:hAnsi="標楷體" w:hint="eastAsia"/>
          <w:bCs/>
          <w:sz w:val="28"/>
          <w:szCs w:val="28"/>
        </w:rPr>
        <w:t>性侵害以外對他人實施違反意願而與性或性別有關之</w:t>
      </w:r>
      <w:r w:rsidR="00772371">
        <w:rPr>
          <w:rFonts w:ascii="標楷體" w:eastAsia="標楷體" w:hAnsi="標楷體" w:hint="eastAsia"/>
          <w:bCs/>
          <w:sz w:val="28"/>
          <w:szCs w:val="28"/>
        </w:rPr>
        <w:t xml:space="preserve"> </w:t>
      </w:r>
    </w:p>
    <w:p w:rsidR="00AC6BCC" w:rsidRPr="00141412" w:rsidRDefault="00772371" w:rsidP="00772371">
      <w:pPr>
        <w:spacing w:line="440" w:lineRule="exact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 xml:space="preserve">                   </w:t>
      </w:r>
      <w:r w:rsidR="00AC6BCC" w:rsidRPr="00FD6B6D">
        <w:rPr>
          <w:rFonts w:ascii="標楷體" w:eastAsia="標楷體" w:hAnsi="標楷體" w:hint="eastAsia"/>
          <w:bCs/>
          <w:sz w:val="28"/>
          <w:szCs w:val="28"/>
        </w:rPr>
        <w:t>行為</w:t>
      </w:r>
      <w:r>
        <w:rPr>
          <w:rFonts w:ascii="標楷體" w:eastAsia="標楷體" w:hAnsi="標楷體" w:hint="eastAsia"/>
          <w:bCs/>
          <w:sz w:val="28"/>
          <w:szCs w:val="28"/>
        </w:rPr>
        <w:t>，</w:t>
      </w:r>
      <w:r w:rsidR="00AC6BCC" w:rsidRPr="00141412">
        <w:rPr>
          <w:rFonts w:ascii="標楷體" w:eastAsia="標楷體" w:hAnsi="標楷體" w:hint="eastAsia"/>
          <w:bCs/>
          <w:sz w:val="28"/>
          <w:szCs w:val="28"/>
        </w:rPr>
        <w:t>被害人感到不舒服就算</w:t>
      </w:r>
      <w:r w:rsidR="00141412" w:rsidRPr="00141412">
        <w:rPr>
          <w:rFonts w:ascii="標楷體" w:eastAsia="標楷體" w:hAnsi="標楷體" w:hint="eastAsia"/>
          <w:bCs/>
          <w:sz w:val="28"/>
          <w:szCs w:val="28"/>
        </w:rPr>
        <w:t>，如</w:t>
      </w:r>
      <w:r w:rsidR="00AC6BCC" w:rsidRPr="00141412">
        <w:rPr>
          <w:rFonts w:ascii="標楷體" w:eastAsia="標楷體" w:hAnsi="標楷體" w:hint="eastAsia"/>
          <w:bCs/>
          <w:sz w:val="28"/>
          <w:szCs w:val="28"/>
        </w:rPr>
        <w:t>亂取綽號</w:t>
      </w:r>
      <w:r>
        <w:rPr>
          <w:rFonts w:ascii="標楷體" w:eastAsia="標楷體" w:hAnsi="標楷體" w:hint="eastAsia"/>
          <w:bCs/>
          <w:sz w:val="28"/>
          <w:szCs w:val="28"/>
        </w:rPr>
        <w:t>)</w:t>
      </w:r>
    </w:p>
    <w:p w:rsidR="00AC6BCC" w:rsidRPr="00772371" w:rsidRDefault="00772371" w:rsidP="00772371">
      <w:pPr>
        <w:spacing w:line="440" w:lineRule="exact"/>
        <w:ind w:left="360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 xml:space="preserve">         </w:t>
      </w:r>
      <w:r w:rsidR="00AC6BCC" w:rsidRPr="00772371">
        <w:rPr>
          <w:rFonts w:ascii="標楷體" w:eastAsia="標楷體" w:hAnsi="標楷體" w:hint="eastAsia"/>
          <w:bCs/>
          <w:sz w:val="28"/>
          <w:szCs w:val="28"/>
        </w:rPr>
        <w:t>性霸凌：取笑同學性特徵</w:t>
      </w:r>
      <w:r w:rsidR="00141412" w:rsidRPr="00772371">
        <w:rPr>
          <w:rFonts w:ascii="標楷體" w:eastAsia="標楷體" w:hAnsi="標楷體" w:hint="eastAsia"/>
          <w:bCs/>
          <w:sz w:val="28"/>
          <w:szCs w:val="28"/>
        </w:rPr>
        <w:t>(</w:t>
      </w:r>
      <w:r w:rsidR="00AC6BCC" w:rsidRPr="00772371">
        <w:rPr>
          <w:rFonts w:ascii="標楷體" w:eastAsia="標楷體" w:hAnsi="標楷體" w:hint="eastAsia"/>
          <w:bCs/>
          <w:sz w:val="28"/>
          <w:szCs w:val="28"/>
        </w:rPr>
        <w:t>葉永誌</w:t>
      </w:r>
      <w:r w:rsidR="00141412" w:rsidRPr="00772371">
        <w:rPr>
          <w:rFonts w:ascii="標楷體" w:eastAsia="標楷體" w:hAnsi="標楷體" w:hint="eastAsia"/>
          <w:bCs/>
          <w:sz w:val="28"/>
          <w:szCs w:val="28"/>
        </w:rPr>
        <w:t>事件)</w:t>
      </w:r>
    </w:p>
    <w:p w:rsidR="00AC6BCC" w:rsidRPr="003F5594" w:rsidRDefault="00772371" w:rsidP="00AC6BCC">
      <w:pPr>
        <w:spacing w:line="440" w:lineRule="exact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 xml:space="preserve">    </w:t>
      </w:r>
      <w:r w:rsidR="00141412">
        <w:rPr>
          <w:rFonts w:ascii="標楷體" w:eastAsia="標楷體" w:hAnsi="標楷體" w:hint="eastAsia"/>
          <w:bCs/>
          <w:sz w:val="28"/>
          <w:szCs w:val="28"/>
        </w:rPr>
        <w:t>其中</w:t>
      </w:r>
      <w:r w:rsidR="00AC6BCC" w:rsidRPr="003F5594">
        <w:rPr>
          <w:rFonts w:ascii="標楷體" w:eastAsia="標楷體" w:hAnsi="標楷體" w:hint="eastAsia"/>
          <w:bCs/>
          <w:sz w:val="28"/>
          <w:szCs w:val="28"/>
        </w:rPr>
        <w:t>性騷擾、性侵害都是犯罪</w:t>
      </w:r>
      <w:r w:rsidR="00141412">
        <w:rPr>
          <w:rFonts w:ascii="標楷體" w:eastAsia="標楷體" w:hAnsi="標楷體" w:hint="eastAsia"/>
          <w:bCs/>
          <w:sz w:val="28"/>
          <w:szCs w:val="28"/>
        </w:rPr>
        <w:t>，</w:t>
      </w:r>
      <w:r w:rsidR="00AC6BCC" w:rsidRPr="003F5594">
        <w:rPr>
          <w:rFonts w:ascii="標楷體" w:eastAsia="標楷體" w:hAnsi="標楷體" w:hint="eastAsia"/>
          <w:bCs/>
          <w:sz w:val="28"/>
          <w:szCs w:val="28"/>
        </w:rPr>
        <w:t>移送少年法庭都要被關</w:t>
      </w:r>
      <w:r w:rsidR="00141412">
        <w:rPr>
          <w:rFonts w:ascii="標楷體" w:eastAsia="標楷體" w:hAnsi="標楷體" w:hint="eastAsia"/>
          <w:bCs/>
          <w:sz w:val="28"/>
          <w:szCs w:val="28"/>
        </w:rPr>
        <w:t>。至於</w:t>
      </w:r>
      <w:r w:rsidR="00AC6BCC" w:rsidRPr="003F5594">
        <w:rPr>
          <w:rFonts w:ascii="標楷體" w:eastAsia="標楷體" w:hAnsi="標楷體" w:hint="eastAsia"/>
          <w:bCs/>
          <w:sz w:val="28"/>
          <w:szCs w:val="28"/>
        </w:rPr>
        <w:t>妨害性自主罪</w:t>
      </w:r>
      <w:r w:rsidR="00141412">
        <w:rPr>
          <w:rFonts w:ascii="標楷體" w:eastAsia="標楷體" w:hAnsi="標楷體" w:hint="eastAsia"/>
          <w:bCs/>
          <w:sz w:val="28"/>
          <w:szCs w:val="28"/>
        </w:rPr>
        <w:t>的</w:t>
      </w:r>
      <w:r w:rsidR="00AC6BCC" w:rsidRPr="003F5594">
        <w:rPr>
          <w:rFonts w:ascii="標楷體" w:eastAsia="標楷體" w:hAnsi="標楷體" w:hint="eastAsia"/>
          <w:bCs/>
          <w:sz w:val="28"/>
          <w:szCs w:val="28"/>
        </w:rPr>
        <w:t>處罰行為</w:t>
      </w:r>
      <w:r w:rsidR="00141412">
        <w:rPr>
          <w:rFonts w:ascii="標楷體" w:eastAsia="標楷體" w:hAnsi="標楷體" w:hint="eastAsia"/>
          <w:bCs/>
          <w:sz w:val="28"/>
          <w:szCs w:val="28"/>
        </w:rPr>
        <w:t>有</w:t>
      </w:r>
      <w:r w:rsidR="00AC6BCC" w:rsidRPr="003F5594">
        <w:rPr>
          <w:rFonts w:ascii="標楷體" w:eastAsia="標楷體" w:hAnsi="標楷體" w:hint="eastAsia"/>
          <w:bCs/>
          <w:sz w:val="28"/>
          <w:szCs w:val="28"/>
        </w:rPr>
        <w:t>猥褻</w:t>
      </w:r>
      <w:r w:rsidR="00141412">
        <w:rPr>
          <w:rFonts w:ascii="標楷體" w:eastAsia="標楷體" w:hAnsi="標楷體" w:hint="eastAsia"/>
          <w:bCs/>
          <w:sz w:val="28"/>
          <w:szCs w:val="28"/>
        </w:rPr>
        <w:t>、</w:t>
      </w:r>
      <w:r w:rsidR="00AC6BCC" w:rsidRPr="003F5594">
        <w:rPr>
          <w:rFonts w:ascii="標楷體" w:eastAsia="標楷體" w:hAnsi="標楷體" w:hint="eastAsia"/>
          <w:bCs/>
          <w:sz w:val="28"/>
          <w:szCs w:val="28"/>
        </w:rPr>
        <w:t>性行為</w:t>
      </w:r>
      <w:r w:rsidR="00141412">
        <w:rPr>
          <w:rFonts w:ascii="標楷體" w:eastAsia="標楷體" w:hAnsi="標楷體" w:hint="eastAsia"/>
          <w:bCs/>
          <w:sz w:val="28"/>
          <w:szCs w:val="28"/>
        </w:rPr>
        <w:t>；</w:t>
      </w:r>
      <w:r w:rsidR="00AC6BCC" w:rsidRPr="003F5594">
        <w:rPr>
          <w:rFonts w:ascii="標楷體" w:eastAsia="標楷體" w:hAnsi="標楷體" w:hint="eastAsia"/>
          <w:bCs/>
          <w:sz w:val="28"/>
          <w:szCs w:val="28"/>
        </w:rPr>
        <w:t>處罰要件</w:t>
      </w:r>
      <w:r w:rsidR="00141412">
        <w:rPr>
          <w:rFonts w:ascii="標楷體" w:eastAsia="標楷體" w:hAnsi="標楷體" w:hint="eastAsia"/>
          <w:bCs/>
          <w:sz w:val="28"/>
          <w:szCs w:val="28"/>
        </w:rPr>
        <w:t>則以</w:t>
      </w:r>
      <w:r w:rsidR="00AC6BCC" w:rsidRPr="003F5594">
        <w:rPr>
          <w:rFonts w:ascii="標楷體" w:eastAsia="標楷體" w:hAnsi="標楷體" w:hint="eastAsia"/>
          <w:bCs/>
          <w:sz w:val="28"/>
          <w:szCs w:val="28"/>
        </w:rPr>
        <w:t>年齡為關鍵</w:t>
      </w:r>
      <w:r w:rsidR="00141412">
        <w:rPr>
          <w:rFonts w:ascii="標楷體" w:eastAsia="標楷體" w:hAnsi="標楷體" w:hint="eastAsia"/>
          <w:bCs/>
          <w:sz w:val="28"/>
          <w:szCs w:val="28"/>
        </w:rPr>
        <w:t>，</w:t>
      </w:r>
      <w:r w:rsidR="00AC6BCC" w:rsidRPr="003F5594">
        <w:rPr>
          <w:rFonts w:ascii="標楷體" w:eastAsia="標楷體" w:hAnsi="標楷體" w:hint="eastAsia"/>
          <w:bCs/>
          <w:sz w:val="28"/>
          <w:szCs w:val="28"/>
        </w:rPr>
        <w:t>未滿14歲責任最重</w:t>
      </w:r>
      <w:r w:rsidR="00141412">
        <w:rPr>
          <w:rFonts w:ascii="標楷體" w:eastAsia="標楷體" w:hAnsi="標楷體" w:hint="eastAsia"/>
          <w:bCs/>
          <w:sz w:val="28"/>
          <w:szCs w:val="28"/>
        </w:rPr>
        <w:t>，</w:t>
      </w:r>
      <w:r w:rsidR="00AC6BCC" w:rsidRPr="003F5594">
        <w:rPr>
          <w:rFonts w:ascii="標楷體" w:eastAsia="標楷體" w:hAnsi="標楷體" w:hint="eastAsia"/>
          <w:bCs/>
          <w:sz w:val="28"/>
          <w:szCs w:val="28"/>
        </w:rPr>
        <w:t>刑法成年18歲民法成年20歲</w:t>
      </w:r>
      <w:r w:rsidR="0052603D">
        <w:rPr>
          <w:rFonts w:ascii="標楷體" w:eastAsia="標楷體" w:hAnsi="標楷體" w:hint="eastAsia"/>
          <w:bCs/>
          <w:sz w:val="28"/>
          <w:szCs w:val="28"/>
        </w:rPr>
        <w:t>。</w:t>
      </w:r>
    </w:p>
    <w:p w:rsidR="00074888" w:rsidRPr="003F5594" w:rsidRDefault="00772371" w:rsidP="0052603D">
      <w:pPr>
        <w:spacing w:line="440" w:lineRule="exact"/>
      </w:pPr>
      <w:r>
        <w:rPr>
          <w:rFonts w:ascii="標楷體" w:eastAsia="標楷體" w:hAnsi="標楷體" w:hint="eastAsia"/>
          <w:bCs/>
          <w:sz w:val="28"/>
          <w:szCs w:val="28"/>
        </w:rPr>
        <w:t xml:space="preserve">    </w:t>
      </w:r>
      <w:r w:rsidR="0052603D">
        <w:rPr>
          <w:rFonts w:ascii="標楷體" w:eastAsia="標楷體" w:hAnsi="標楷體" w:hint="eastAsia"/>
          <w:bCs/>
          <w:sz w:val="28"/>
          <w:szCs w:val="28"/>
        </w:rPr>
        <w:t>最後吉調查官提醒同學</w:t>
      </w:r>
      <w:r w:rsidR="00AC6BCC" w:rsidRPr="003F5594">
        <w:rPr>
          <w:rFonts w:ascii="標楷體" w:eastAsia="標楷體" w:hAnsi="標楷體" w:hint="eastAsia"/>
          <w:bCs/>
          <w:sz w:val="28"/>
          <w:szCs w:val="28"/>
        </w:rPr>
        <w:t>危險遊戲不能去</w:t>
      </w:r>
      <w:r w:rsidR="0052603D">
        <w:rPr>
          <w:rFonts w:ascii="標楷體" w:eastAsia="標楷體" w:hAnsi="標楷體" w:hint="eastAsia"/>
          <w:bCs/>
          <w:sz w:val="28"/>
          <w:szCs w:val="28"/>
        </w:rPr>
        <w:t>，</w:t>
      </w:r>
      <w:r w:rsidR="00AC6BCC" w:rsidRPr="003F5594">
        <w:rPr>
          <w:rFonts w:ascii="標楷體" w:eastAsia="標楷體" w:hAnsi="標楷體" w:hint="eastAsia"/>
          <w:bCs/>
          <w:sz w:val="28"/>
          <w:szCs w:val="28"/>
        </w:rPr>
        <w:t>毒品、性遊戲、賭博沒一件好事</w:t>
      </w:r>
      <w:r w:rsidR="0052603D">
        <w:rPr>
          <w:rFonts w:ascii="標楷體" w:eastAsia="標楷體" w:hAnsi="標楷體" w:hint="eastAsia"/>
          <w:bCs/>
          <w:sz w:val="28"/>
          <w:szCs w:val="28"/>
        </w:rPr>
        <w:t>；</w:t>
      </w:r>
      <w:r w:rsidR="00AC6BCC" w:rsidRPr="003F5594">
        <w:rPr>
          <w:rFonts w:ascii="標楷體" w:eastAsia="標楷體" w:hAnsi="標楷體" w:hint="eastAsia"/>
          <w:bCs/>
          <w:sz w:val="28"/>
          <w:szCs w:val="28"/>
        </w:rPr>
        <w:t>性別尊重要學會</w:t>
      </w:r>
      <w:r w:rsidR="0052603D">
        <w:rPr>
          <w:rFonts w:ascii="標楷體" w:eastAsia="標楷體" w:hAnsi="標楷體" w:hint="eastAsia"/>
          <w:bCs/>
          <w:sz w:val="28"/>
          <w:szCs w:val="28"/>
        </w:rPr>
        <w:t>，否則</w:t>
      </w:r>
      <w:r w:rsidR="00AC6BCC" w:rsidRPr="003F5594">
        <w:rPr>
          <w:rFonts w:ascii="標楷體" w:eastAsia="標楷體" w:hAnsi="標楷體" w:hint="eastAsia"/>
          <w:bCs/>
          <w:sz w:val="28"/>
          <w:szCs w:val="28"/>
        </w:rPr>
        <w:t>一不小心就犯罪</w:t>
      </w:r>
      <w:r w:rsidR="0052603D">
        <w:rPr>
          <w:rFonts w:ascii="標楷體" w:eastAsia="標楷體" w:hAnsi="標楷體" w:hint="eastAsia"/>
          <w:bCs/>
          <w:sz w:val="28"/>
          <w:szCs w:val="28"/>
        </w:rPr>
        <w:t>，</w:t>
      </w:r>
      <w:r w:rsidR="00AC6BCC" w:rsidRPr="003F5594">
        <w:rPr>
          <w:rFonts w:ascii="標楷體" w:eastAsia="標楷體" w:hAnsi="標楷體" w:hint="eastAsia"/>
          <w:bCs/>
          <w:sz w:val="28"/>
          <w:szCs w:val="28"/>
        </w:rPr>
        <w:t>身心與前途都受影響</w:t>
      </w:r>
      <w:r w:rsidR="0052603D">
        <w:rPr>
          <w:rFonts w:ascii="標楷體" w:eastAsia="標楷體" w:hAnsi="標楷體" w:hint="eastAsia"/>
          <w:bCs/>
          <w:sz w:val="28"/>
          <w:szCs w:val="28"/>
        </w:rPr>
        <w:t>。</w:t>
      </w:r>
      <w:r w:rsidR="00C20352" w:rsidRPr="003F5594">
        <w:rPr>
          <w:rFonts w:ascii="標楷體" w:eastAsia="標楷體" w:hAnsi="標楷體" w:hint="eastAsia"/>
          <w:sz w:val="28"/>
          <w:szCs w:val="28"/>
        </w:rPr>
        <w:t>在吉調查官生動活潑的語言及誇張的肢體動作下，</w:t>
      </w:r>
      <w:r w:rsidR="003F5594" w:rsidRPr="003F5594">
        <w:rPr>
          <w:rFonts w:ascii="標楷體" w:eastAsia="標楷體" w:hAnsi="標楷體" w:hint="eastAsia"/>
          <w:sz w:val="28"/>
          <w:szCs w:val="28"/>
        </w:rPr>
        <w:t>整堂講座笑聲不斷，</w:t>
      </w:r>
      <w:r>
        <w:rPr>
          <w:rFonts w:ascii="標楷體" w:eastAsia="標楷體" w:hAnsi="標楷體" w:hint="eastAsia"/>
          <w:sz w:val="28"/>
          <w:szCs w:val="28"/>
        </w:rPr>
        <w:t>相信同學對</w:t>
      </w:r>
      <w:r w:rsidRPr="003F5594">
        <w:rPr>
          <w:rFonts w:ascii="標楷體" w:eastAsia="標楷體" w:hAnsi="標楷體" w:hint="eastAsia"/>
          <w:bCs/>
          <w:sz w:val="28"/>
          <w:szCs w:val="28"/>
        </w:rPr>
        <w:t>尊重性別發展</w:t>
      </w:r>
      <w:r>
        <w:rPr>
          <w:rFonts w:ascii="標楷體" w:eastAsia="標楷體" w:hAnsi="標楷體" w:hint="eastAsia"/>
          <w:bCs/>
          <w:sz w:val="28"/>
          <w:szCs w:val="28"/>
        </w:rPr>
        <w:t>，</w:t>
      </w:r>
      <w:r w:rsidRPr="003F5594">
        <w:rPr>
          <w:rFonts w:ascii="標楷體" w:eastAsia="標楷體" w:hAnsi="標楷體" w:hint="eastAsia"/>
          <w:bCs/>
          <w:sz w:val="28"/>
          <w:szCs w:val="28"/>
        </w:rPr>
        <w:t>建立平等的互動</w:t>
      </w:r>
      <w:r>
        <w:rPr>
          <w:rFonts w:ascii="標楷體" w:eastAsia="標楷體" w:hAnsi="標楷體" w:hint="eastAsia"/>
          <w:bCs/>
          <w:sz w:val="28"/>
          <w:szCs w:val="28"/>
        </w:rPr>
        <w:t>必有</w:t>
      </w:r>
      <w:r w:rsidR="00B0387A">
        <w:rPr>
          <w:rFonts w:ascii="標楷體" w:eastAsia="標楷體" w:hAnsi="標楷體" w:hint="eastAsia"/>
          <w:bCs/>
          <w:sz w:val="28"/>
          <w:szCs w:val="28"/>
        </w:rPr>
        <w:t>深</w:t>
      </w:r>
      <w:r>
        <w:rPr>
          <w:rFonts w:ascii="標楷體" w:eastAsia="標楷體" w:hAnsi="標楷體" w:hint="eastAsia"/>
          <w:bCs/>
          <w:sz w:val="28"/>
          <w:szCs w:val="28"/>
        </w:rPr>
        <w:t>一</w:t>
      </w:r>
      <w:r w:rsidR="00B0387A">
        <w:rPr>
          <w:rFonts w:ascii="標楷體" w:eastAsia="標楷體" w:hAnsi="標楷體" w:hint="eastAsia"/>
          <w:bCs/>
          <w:sz w:val="28"/>
          <w:szCs w:val="28"/>
        </w:rPr>
        <w:t>層</w:t>
      </w:r>
      <w:r>
        <w:rPr>
          <w:rFonts w:ascii="標楷體" w:eastAsia="標楷體" w:hAnsi="標楷體" w:hint="eastAsia"/>
          <w:bCs/>
          <w:sz w:val="28"/>
          <w:szCs w:val="28"/>
        </w:rPr>
        <w:t>的了解，</w:t>
      </w:r>
      <w:r w:rsidR="003F5594" w:rsidRPr="003F5594">
        <w:rPr>
          <w:rFonts w:ascii="標楷體" w:eastAsia="標楷體" w:hAnsi="標楷體" w:hint="eastAsia"/>
          <w:sz w:val="28"/>
          <w:szCs w:val="28"/>
        </w:rPr>
        <w:t>真正達到寓教於樂的效果。</w:t>
      </w:r>
    </w:p>
    <w:tbl>
      <w:tblPr>
        <w:tblStyle w:val="a7"/>
        <w:tblW w:w="9746" w:type="dxa"/>
        <w:tblInd w:w="108" w:type="dxa"/>
        <w:tblLayout w:type="fixed"/>
        <w:tblLook w:val="04A0"/>
      </w:tblPr>
      <w:tblGrid>
        <w:gridCol w:w="4873"/>
        <w:gridCol w:w="4873"/>
      </w:tblGrid>
      <w:tr w:rsidR="00074888" w:rsidRPr="003F5594" w:rsidTr="00C8523D">
        <w:tc>
          <w:tcPr>
            <w:tcW w:w="4873" w:type="dxa"/>
          </w:tcPr>
          <w:p w:rsidR="00074888" w:rsidRPr="003F5594" w:rsidRDefault="00B0387A" w:rsidP="00074888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895938" cy="1422055"/>
                  <wp:effectExtent l="0" t="228600" r="0" b="216245"/>
                  <wp:docPr id="2" name="圖片 1" descr="P605009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6050096.JP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898701" cy="14241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73" w:type="dxa"/>
          </w:tcPr>
          <w:p w:rsidR="00074888" w:rsidRPr="003F5594" w:rsidRDefault="00B0387A" w:rsidP="00C564BE">
            <w:pPr>
              <w:jc w:val="center"/>
            </w:pPr>
            <w:r w:rsidRPr="00B0387A">
              <w:rPr>
                <w:noProof/>
              </w:rPr>
              <w:drawing>
                <wp:inline distT="0" distB="0" distL="0" distR="0">
                  <wp:extent cx="2957195" cy="2218055"/>
                  <wp:effectExtent l="19050" t="0" r="0" b="0"/>
                  <wp:docPr id="10" name="圖片 6" descr="P60501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6050102.JP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7195" cy="2218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74888" w:rsidRPr="003F5594" w:rsidTr="00B0387A">
        <w:tc>
          <w:tcPr>
            <w:tcW w:w="4873" w:type="dxa"/>
            <w:vAlign w:val="center"/>
          </w:tcPr>
          <w:p w:rsidR="00074888" w:rsidRPr="003F5594" w:rsidRDefault="00074888" w:rsidP="00C564B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3F5594">
              <w:rPr>
                <w:rFonts w:ascii="標楷體" w:eastAsia="標楷體" w:hAnsi="標楷體" w:hint="eastAsia"/>
                <w:sz w:val="32"/>
                <w:szCs w:val="32"/>
              </w:rPr>
              <w:t>歡迎海報</w:t>
            </w:r>
          </w:p>
        </w:tc>
        <w:tc>
          <w:tcPr>
            <w:tcW w:w="4873" w:type="dxa"/>
            <w:vAlign w:val="center"/>
          </w:tcPr>
          <w:p w:rsidR="00074888" w:rsidRPr="003F5594" w:rsidRDefault="00B0387A" w:rsidP="00B0387A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3F5594">
              <w:rPr>
                <w:rFonts w:ascii="標楷體" w:eastAsia="標楷體" w:hAnsi="標楷體" w:hint="eastAsia"/>
                <w:sz w:val="32"/>
                <w:szCs w:val="32"/>
              </w:rPr>
              <w:t>朱校長致歡迎詞</w:t>
            </w:r>
          </w:p>
        </w:tc>
      </w:tr>
      <w:tr w:rsidR="00C564BE" w:rsidRPr="003F5594" w:rsidTr="00C8523D">
        <w:tc>
          <w:tcPr>
            <w:tcW w:w="4873" w:type="dxa"/>
            <w:vAlign w:val="center"/>
          </w:tcPr>
          <w:p w:rsidR="00C564BE" w:rsidRPr="003F5594" w:rsidRDefault="00B0387A" w:rsidP="00C564B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0387A">
              <w:rPr>
                <w:rFonts w:ascii="標楷體" w:eastAsia="標楷體" w:hAnsi="標楷體"/>
                <w:noProof/>
                <w:sz w:val="32"/>
                <w:szCs w:val="32"/>
              </w:rPr>
              <w:lastRenderedPageBreak/>
              <w:drawing>
                <wp:inline distT="0" distB="0" distL="0" distR="0">
                  <wp:extent cx="2957195" cy="2218055"/>
                  <wp:effectExtent l="19050" t="0" r="0" b="0"/>
                  <wp:docPr id="9" name="圖片 3" descr="P60501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6050111.JP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7195" cy="2218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73" w:type="dxa"/>
            <w:vAlign w:val="center"/>
          </w:tcPr>
          <w:p w:rsidR="00C564BE" w:rsidRPr="003F5594" w:rsidRDefault="00B0387A" w:rsidP="00C564B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/>
                <w:noProof/>
                <w:sz w:val="32"/>
                <w:szCs w:val="32"/>
              </w:rPr>
              <w:drawing>
                <wp:inline distT="0" distB="0" distL="0" distR="0">
                  <wp:extent cx="2957195" cy="2218055"/>
                  <wp:effectExtent l="19050" t="0" r="0" b="0"/>
                  <wp:docPr id="16" name="圖片 15" descr="P60501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6050110.JP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7195" cy="2218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0387A" w:rsidRPr="003F5594" w:rsidTr="00F710AD">
        <w:tc>
          <w:tcPr>
            <w:tcW w:w="9746" w:type="dxa"/>
            <w:gridSpan w:val="2"/>
            <w:vAlign w:val="center"/>
          </w:tcPr>
          <w:p w:rsidR="00B0387A" w:rsidRPr="003F5594" w:rsidRDefault="00361531" w:rsidP="00361531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唱作俱佳的</w:t>
            </w:r>
            <w:r w:rsidRPr="003F5594">
              <w:rPr>
                <w:rFonts w:ascii="標楷體" w:eastAsia="標楷體" w:hAnsi="標楷體" w:hint="eastAsia"/>
                <w:sz w:val="32"/>
                <w:szCs w:val="32"/>
              </w:rPr>
              <w:t>吉靜如少年調查保護官</w:t>
            </w:r>
          </w:p>
        </w:tc>
      </w:tr>
      <w:tr w:rsidR="00074888" w:rsidRPr="003F5594" w:rsidTr="00B0387A">
        <w:trPr>
          <w:trHeight w:val="3817"/>
        </w:trPr>
        <w:tc>
          <w:tcPr>
            <w:tcW w:w="4873" w:type="dxa"/>
          </w:tcPr>
          <w:p w:rsidR="00074888" w:rsidRPr="003F5594" w:rsidRDefault="00B0387A" w:rsidP="00074888">
            <w:r>
              <w:rPr>
                <w:noProof/>
              </w:rPr>
              <w:drawing>
                <wp:inline distT="0" distB="0" distL="0" distR="0">
                  <wp:extent cx="2952750" cy="2214412"/>
                  <wp:effectExtent l="19050" t="0" r="0" b="0"/>
                  <wp:docPr id="18" name="圖片 17" descr="P60501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6050118.JP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6784" cy="2217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73" w:type="dxa"/>
          </w:tcPr>
          <w:p w:rsidR="00074888" w:rsidRPr="003F5594" w:rsidRDefault="00361531" w:rsidP="00074888">
            <w:r>
              <w:rPr>
                <w:noProof/>
              </w:rPr>
              <w:drawing>
                <wp:inline distT="0" distB="0" distL="0" distR="0">
                  <wp:extent cx="2957195" cy="2218055"/>
                  <wp:effectExtent l="19050" t="0" r="0" b="0"/>
                  <wp:docPr id="31" name="圖片 30" descr="P60501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6050123.JP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7195" cy="2218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61531" w:rsidRPr="003F5594" w:rsidTr="00AB6763">
        <w:trPr>
          <w:trHeight w:val="513"/>
        </w:trPr>
        <w:tc>
          <w:tcPr>
            <w:tcW w:w="9746" w:type="dxa"/>
            <w:gridSpan w:val="2"/>
          </w:tcPr>
          <w:p w:rsidR="00361531" w:rsidRPr="00361531" w:rsidRDefault="00361531" w:rsidP="00361531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361531">
              <w:rPr>
                <w:rFonts w:ascii="標楷體" w:eastAsia="標楷體" w:hAnsi="標楷體" w:hint="eastAsia"/>
                <w:sz w:val="32"/>
                <w:szCs w:val="32"/>
              </w:rPr>
              <w:t>宣導簡報</w:t>
            </w:r>
          </w:p>
        </w:tc>
      </w:tr>
      <w:tr w:rsidR="00074888" w:rsidRPr="003F5594" w:rsidTr="00B0387A">
        <w:tc>
          <w:tcPr>
            <w:tcW w:w="4873" w:type="dxa"/>
          </w:tcPr>
          <w:p w:rsidR="00074888" w:rsidRPr="003F5594" w:rsidRDefault="00B0387A" w:rsidP="00074888">
            <w:r>
              <w:rPr>
                <w:noProof/>
              </w:rPr>
              <w:drawing>
                <wp:inline distT="0" distB="0" distL="0" distR="0">
                  <wp:extent cx="2957195" cy="2218055"/>
                  <wp:effectExtent l="19050" t="0" r="0" b="0"/>
                  <wp:docPr id="30" name="圖片 29" descr="P60501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6050121.JP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7195" cy="2218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73" w:type="dxa"/>
          </w:tcPr>
          <w:p w:rsidR="00074888" w:rsidRPr="003F5594" w:rsidRDefault="00B0387A" w:rsidP="00074888">
            <w:r>
              <w:rPr>
                <w:noProof/>
              </w:rPr>
              <w:drawing>
                <wp:inline distT="0" distB="0" distL="0" distR="0">
                  <wp:extent cx="2957195" cy="2218055"/>
                  <wp:effectExtent l="19050" t="0" r="0" b="0"/>
                  <wp:docPr id="28" name="圖片 27" descr="P60501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6050106.JPG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7195" cy="2218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61531" w:rsidRPr="003F5594" w:rsidTr="00D52FBA">
        <w:tc>
          <w:tcPr>
            <w:tcW w:w="9746" w:type="dxa"/>
            <w:gridSpan w:val="2"/>
            <w:vAlign w:val="center"/>
          </w:tcPr>
          <w:p w:rsidR="00361531" w:rsidRPr="003F5594" w:rsidRDefault="00361531" w:rsidP="00C8523D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同學反應熱烈</w:t>
            </w:r>
          </w:p>
        </w:tc>
      </w:tr>
    </w:tbl>
    <w:p w:rsidR="00074888" w:rsidRPr="003F5594" w:rsidRDefault="00074888" w:rsidP="00DD587A">
      <w:pPr>
        <w:rPr>
          <w:rFonts w:ascii="標楷體" w:eastAsia="標楷體" w:hAnsi="標楷體"/>
        </w:rPr>
      </w:pPr>
    </w:p>
    <w:sectPr w:rsidR="00074888" w:rsidRPr="003F5594" w:rsidSect="00C564BE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2371" w:rsidRDefault="00772371" w:rsidP="00074888">
      <w:r>
        <w:separator/>
      </w:r>
    </w:p>
  </w:endnote>
  <w:endnote w:type="continuationSeparator" w:id="0">
    <w:p w:rsidR="00772371" w:rsidRDefault="00772371" w:rsidP="000748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2371" w:rsidRDefault="00772371" w:rsidP="00074888">
      <w:r>
        <w:separator/>
      </w:r>
    </w:p>
  </w:footnote>
  <w:footnote w:type="continuationSeparator" w:id="0">
    <w:p w:rsidR="00772371" w:rsidRDefault="00772371" w:rsidP="0007488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12797"/>
    <w:multiLevelType w:val="hybridMultilevel"/>
    <w:tmpl w:val="14DCA5D8"/>
    <w:lvl w:ilvl="0" w:tplc="FC6426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2BCE0AB8">
      <w:start w:val="1287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93D4D2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A6C8DF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049A09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8E12CA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3C7CC0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FF8897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E31C394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1">
    <w:nsid w:val="0EC37DB4"/>
    <w:multiLevelType w:val="hybridMultilevel"/>
    <w:tmpl w:val="4BCE90DC"/>
    <w:lvl w:ilvl="0" w:tplc="DE84FAC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C1F802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2F4AA8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A462E6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37B6D0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B9B25A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4498EE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61B6EB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91B083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2">
    <w:nsid w:val="0EFC0C98"/>
    <w:multiLevelType w:val="hybridMultilevel"/>
    <w:tmpl w:val="A98C0DB8"/>
    <w:lvl w:ilvl="0" w:tplc="DE84FACA">
      <w:start w:val="1"/>
      <w:numFmt w:val="bullet"/>
      <w:lvlText w:val="•"/>
      <w:lvlJc w:val="left"/>
      <w:pPr>
        <w:ind w:left="480" w:hanging="480"/>
      </w:pPr>
      <w:rPr>
        <w:rFonts w:ascii="新細明體" w:hAnsi="新細明體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447B7860"/>
    <w:multiLevelType w:val="hybridMultilevel"/>
    <w:tmpl w:val="9B6AC48A"/>
    <w:lvl w:ilvl="0" w:tplc="996EB9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363C2E0A">
      <w:start w:val="297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93A82F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49B8994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42A87E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353E10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D88295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1FE600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123CCF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4">
    <w:nsid w:val="51A579F9"/>
    <w:multiLevelType w:val="hybridMultilevel"/>
    <w:tmpl w:val="2D30F582"/>
    <w:lvl w:ilvl="0" w:tplc="321011F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F4144BE4">
      <w:start w:val="1887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C1F8DB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375633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FDF447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33C476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4E3232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5AC007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84CE3F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74888"/>
    <w:rsid w:val="00074888"/>
    <w:rsid w:val="000B3DFD"/>
    <w:rsid w:val="00141412"/>
    <w:rsid w:val="00343047"/>
    <w:rsid w:val="00355D1A"/>
    <w:rsid w:val="00361531"/>
    <w:rsid w:val="003F5594"/>
    <w:rsid w:val="0052603D"/>
    <w:rsid w:val="00555577"/>
    <w:rsid w:val="005618A4"/>
    <w:rsid w:val="006F1492"/>
    <w:rsid w:val="00772371"/>
    <w:rsid w:val="00832191"/>
    <w:rsid w:val="00AC6BCC"/>
    <w:rsid w:val="00B0387A"/>
    <w:rsid w:val="00C20352"/>
    <w:rsid w:val="00C564BE"/>
    <w:rsid w:val="00C8523D"/>
    <w:rsid w:val="00DD587A"/>
    <w:rsid w:val="00EC40BA"/>
    <w:rsid w:val="00F516B0"/>
    <w:rsid w:val="00FD6B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4888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74888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074888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07488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074888"/>
    <w:rPr>
      <w:sz w:val="20"/>
      <w:szCs w:val="20"/>
    </w:rPr>
  </w:style>
  <w:style w:type="table" w:styleId="a7">
    <w:name w:val="Table Grid"/>
    <w:basedOn w:val="a1"/>
    <w:uiPriority w:val="59"/>
    <w:rsid w:val="0007488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0748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074888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uiPriority w:val="99"/>
    <w:semiHidden/>
    <w:unhideWhenUsed/>
    <w:rsid w:val="00555577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a">
    <w:name w:val="List Paragraph"/>
    <w:basedOn w:val="a"/>
    <w:uiPriority w:val="34"/>
    <w:qFormat/>
    <w:rsid w:val="00141412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75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4381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9145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983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58164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2068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1750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4916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537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20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7763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480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946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845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86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27222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78875">
          <w:marLeft w:val="1166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82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5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5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3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2678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7669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8797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CF333B-DC54-4C29-9189-02698F8517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2</Pages>
  <Words>99</Words>
  <Characters>567</Characters>
  <Application>Microsoft Office Word</Application>
  <DocSecurity>0</DocSecurity>
  <Lines>4</Lines>
  <Paragraphs>1</Paragraphs>
  <ScaleCrop>false</ScaleCrop>
  <Company/>
  <LinksUpToDate>false</LinksUpToDate>
  <CharactersWithSpaces>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AAA</dc:creator>
  <cp:keywords/>
  <dc:description/>
  <cp:lastModifiedBy>AAA</cp:lastModifiedBy>
  <cp:revision>7</cp:revision>
  <dcterms:created xsi:type="dcterms:W3CDTF">2013-03-15T07:04:00Z</dcterms:created>
  <dcterms:modified xsi:type="dcterms:W3CDTF">2013-06-06T07:44:00Z</dcterms:modified>
</cp:coreProperties>
</file>