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259" w:rsidRPr="00753F90" w:rsidRDefault="00C029BD" w:rsidP="00753F90">
      <w:pPr>
        <w:adjustRightInd w:val="0"/>
        <w:snapToGrid w:val="0"/>
        <w:jc w:val="center"/>
        <w:rPr>
          <w:rFonts w:eastAsia="標楷體" w:cstheme="minorHAnsi"/>
          <w:b/>
          <w:sz w:val="40"/>
          <w:szCs w:val="40"/>
        </w:rPr>
      </w:pPr>
      <w:r w:rsidRPr="00753F90">
        <w:rPr>
          <w:rFonts w:eastAsia="標楷體" w:cstheme="minorHAnsi"/>
          <w:b/>
          <w:sz w:val="40"/>
          <w:szCs w:val="40"/>
        </w:rPr>
        <w:t>104-2</w:t>
      </w:r>
      <w:r w:rsidRPr="00753F90">
        <w:rPr>
          <w:rFonts w:eastAsia="標楷體" w:cstheme="minorHAnsi"/>
          <w:b/>
          <w:sz w:val="40"/>
          <w:szCs w:val="40"/>
        </w:rPr>
        <w:t>國中</w:t>
      </w:r>
      <w:r w:rsidR="00753F90">
        <w:rPr>
          <w:rFonts w:eastAsia="標楷體" w:cstheme="minorHAnsi" w:hint="eastAsia"/>
          <w:b/>
          <w:sz w:val="40"/>
          <w:szCs w:val="40"/>
        </w:rPr>
        <w:t>部</w:t>
      </w:r>
      <w:r w:rsidRPr="00753F90">
        <w:rPr>
          <w:rFonts w:eastAsia="標楷體" w:cstheme="minorHAnsi"/>
          <w:b/>
          <w:sz w:val="40"/>
          <w:szCs w:val="40"/>
        </w:rPr>
        <w:t>性</w:t>
      </w:r>
      <w:r w:rsidR="00753F90">
        <w:rPr>
          <w:rFonts w:eastAsia="標楷體" w:cstheme="minorHAnsi" w:hint="eastAsia"/>
          <w:b/>
          <w:sz w:val="40"/>
          <w:szCs w:val="40"/>
        </w:rPr>
        <w:t>別</w:t>
      </w:r>
      <w:r w:rsidRPr="00753F90">
        <w:rPr>
          <w:rFonts w:eastAsia="標楷體" w:cstheme="minorHAnsi"/>
          <w:b/>
          <w:sz w:val="40"/>
          <w:szCs w:val="40"/>
        </w:rPr>
        <w:t>平</w:t>
      </w:r>
      <w:r w:rsidR="00753F90">
        <w:rPr>
          <w:rFonts w:eastAsia="標楷體" w:cstheme="minorHAnsi" w:hint="eastAsia"/>
          <w:b/>
          <w:sz w:val="40"/>
          <w:szCs w:val="40"/>
        </w:rPr>
        <w:t>等教育</w:t>
      </w:r>
      <w:r w:rsidR="00753F90" w:rsidRPr="00753F90">
        <w:rPr>
          <w:rFonts w:eastAsia="標楷體" w:cstheme="minorHAnsi"/>
          <w:b/>
          <w:sz w:val="40"/>
          <w:szCs w:val="40"/>
        </w:rPr>
        <w:t>週會</w:t>
      </w:r>
      <w:r w:rsidR="00753F90">
        <w:rPr>
          <w:rFonts w:eastAsia="標楷體" w:cstheme="minorHAnsi" w:hint="eastAsia"/>
          <w:b/>
          <w:sz w:val="40"/>
          <w:szCs w:val="40"/>
        </w:rPr>
        <w:t>活動</w:t>
      </w:r>
    </w:p>
    <w:p w:rsidR="00763202" w:rsidRPr="00753F90" w:rsidRDefault="00C029BD" w:rsidP="00753F90">
      <w:pPr>
        <w:adjustRightInd w:val="0"/>
        <w:snapToGrid w:val="0"/>
        <w:jc w:val="center"/>
        <w:rPr>
          <w:rFonts w:eastAsia="標楷體" w:cstheme="minorHAnsi"/>
        </w:rPr>
      </w:pPr>
      <w:r w:rsidRPr="00753F90">
        <w:rPr>
          <w:rFonts w:eastAsia="標楷體" w:cstheme="minorHAnsi"/>
          <w:b/>
          <w:sz w:val="40"/>
          <w:szCs w:val="40"/>
        </w:rPr>
        <w:t>愛戀青春－親密『心』對話</w:t>
      </w:r>
    </w:p>
    <w:p w:rsidR="00753F90" w:rsidRDefault="00753F90" w:rsidP="00753F90">
      <w:pPr>
        <w:adjustRightInd w:val="0"/>
        <w:snapToGrid w:val="0"/>
        <w:ind w:firstLine="480"/>
        <w:rPr>
          <w:rFonts w:eastAsia="標楷體" w:cstheme="minorHAnsi"/>
          <w:sz w:val="28"/>
          <w:szCs w:val="28"/>
        </w:rPr>
      </w:pPr>
    </w:p>
    <w:p w:rsidR="00C029BD" w:rsidRDefault="00763202" w:rsidP="00753F90">
      <w:pPr>
        <w:adjustRightInd w:val="0"/>
        <w:snapToGrid w:val="0"/>
        <w:ind w:firstLine="480"/>
        <w:rPr>
          <w:rFonts w:eastAsia="標楷體" w:cstheme="minorHAnsi"/>
          <w:sz w:val="28"/>
          <w:szCs w:val="28"/>
        </w:rPr>
      </w:pPr>
      <w:r w:rsidRPr="00753F90">
        <w:rPr>
          <w:rFonts w:eastAsia="標楷體" w:cstheme="minorHAnsi"/>
          <w:sz w:val="28"/>
          <w:szCs w:val="28"/>
        </w:rPr>
        <w:t>105</w:t>
      </w:r>
      <w:r w:rsidRPr="00753F90">
        <w:rPr>
          <w:rFonts w:eastAsia="標楷體" w:cstheme="minorHAnsi"/>
          <w:sz w:val="28"/>
          <w:szCs w:val="28"/>
        </w:rPr>
        <w:t>年</w:t>
      </w:r>
      <w:r w:rsidRPr="00753F90">
        <w:rPr>
          <w:rFonts w:eastAsia="標楷體" w:cstheme="minorHAnsi"/>
          <w:sz w:val="28"/>
          <w:szCs w:val="28"/>
        </w:rPr>
        <w:t>4</w:t>
      </w:r>
      <w:r w:rsidRPr="00753F90">
        <w:rPr>
          <w:rFonts w:eastAsia="標楷體" w:cstheme="minorHAnsi"/>
          <w:sz w:val="28"/>
          <w:szCs w:val="28"/>
        </w:rPr>
        <w:t>月</w:t>
      </w:r>
      <w:r w:rsidRPr="00753F90">
        <w:rPr>
          <w:rFonts w:eastAsia="標楷體" w:cstheme="minorHAnsi"/>
          <w:sz w:val="28"/>
          <w:szCs w:val="28"/>
        </w:rPr>
        <w:t>6</w:t>
      </w:r>
      <w:r w:rsidRPr="00753F90">
        <w:rPr>
          <w:rFonts w:eastAsia="標楷體" w:cstheme="minorHAnsi"/>
          <w:sz w:val="28"/>
          <w:szCs w:val="28"/>
        </w:rPr>
        <w:t>日</w:t>
      </w:r>
      <w:r w:rsidR="00C029BD" w:rsidRPr="00753F90">
        <w:rPr>
          <w:rFonts w:eastAsia="標楷體" w:cstheme="minorHAnsi"/>
          <w:sz w:val="28"/>
          <w:szCs w:val="28"/>
        </w:rPr>
        <w:t>（</w:t>
      </w:r>
      <w:r w:rsidRPr="00753F90">
        <w:rPr>
          <w:rFonts w:eastAsia="標楷體" w:cstheme="minorHAnsi"/>
          <w:sz w:val="28"/>
          <w:szCs w:val="28"/>
        </w:rPr>
        <w:t>星期三</w:t>
      </w:r>
      <w:r w:rsidR="00C029BD" w:rsidRPr="00753F90">
        <w:rPr>
          <w:rFonts w:eastAsia="標楷體" w:cstheme="minorHAnsi"/>
          <w:sz w:val="28"/>
          <w:szCs w:val="28"/>
        </w:rPr>
        <w:t>）</w:t>
      </w:r>
      <w:r w:rsidRPr="00753F90">
        <w:rPr>
          <w:rFonts w:eastAsia="標楷體" w:cstheme="minorHAnsi"/>
          <w:sz w:val="28"/>
          <w:szCs w:val="28"/>
        </w:rPr>
        <w:t>，輔導室特別邀請勵馨基金會鄭心瑜督導，蒞校分享｢愛戀青春－</w:t>
      </w:r>
      <w:r w:rsidR="00C029BD" w:rsidRPr="00753F90">
        <w:rPr>
          <w:rFonts w:eastAsia="標楷體" w:cstheme="minorHAnsi"/>
          <w:sz w:val="28"/>
          <w:szCs w:val="28"/>
        </w:rPr>
        <w:t>親密『心』對話</w:t>
      </w:r>
      <w:r w:rsidRPr="00753F90">
        <w:rPr>
          <w:rFonts w:eastAsia="標楷體" w:cstheme="minorHAnsi"/>
          <w:sz w:val="28"/>
          <w:szCs w:val="28"/>
        </w:rPr>
        <w:t>｣</w:t>
      </w:r>
      <w:r w:rsidR="00452418">
        <w:rPr>
          <w:rFonts w:eastAsia="標楷體" w:cstheme="minorHAnsi" w:hint="eastAsia"/>
          <w:sz w:val="28"/>
          <w:szCs w:val="28"/>
        </w:rPr>
        <w:t>。</w:t>
      </w:r>
      <w:r w:rsidR="00C029BD" w:rsidRPr="00753F90">
        <w:rPr>
          <w:rFonts w:eastAsia="標楷體" w:cstheme="minorHAnsi"/>
          <w:sz w:val="28"/>
          <w:szCs w:val="28"/>
        </w:rPr>
        <w:t>從事青少年工作多年的鄭督導，先從大腦功能的兩性先天差異，談到後天的社會文化性別期許，強調尊重多元性別</w:t>
      </w:r>
      <w:r w:rsidR="00452418">
        <w:rPr>
          <w:rFonts w:eastAsia="標楷體" w:cstheme="minorHAnsi" w:hint="eastAsia"/>
          <w:sz w:val="28"/>
          <w:szCs w:val="28"/>
        </w:rPr>
        <w:t>；</w:t>
      </w:r>
      <w:r w:rsidR="00C029BD" w:rsidRPr="00753F90">
        <w:rPr>
          <w:rFonts w:eastAsia="標楷體" w:cstheme="minorHAnsi"/>
          <w:sz w:val="28"/>
          <w:szCs w:val="28"/>
        </w:rPr>
        <w:t>面對正值青春期的少年</w:t>
      </w:r>
      <w:r w:rsidR="00753F90" w:rsidRPr="00753F90">
        <w:rPr>
          <w:rFonts w:eastAsia="標楷體" w:cstheme="minorHAnsi"/>
          <w:sz w:val="28"/>
          <w:szCs w:val="28"/>
        </w:rPr>
        <w:t>和少女，鄭督導也以實例分享，交友過程中不要迷失自我，謹記交往的溝通原則，留心</w:t>
      </w:r>
      <w:r w:rsidR="00C029BD" w:rsidRPr="00753F90">
        <w:rPr>
          <w:rFonts w:eastAsia="標楷體" w:cstheme="minorHAnsi"/>
          <w:sz w:val="28"/>
          <w:szCs w:val="28"/>
        </w:rPr>
        <w:t>危險朋友的指標</w:t>
      </w:r>
      <w:r w:rsidR="00753F90" w:rsidRPr="00753F90">
        <w:rPr>
          <w:rFonts w:eastAsia="標楷體" w:cstheme="minorHAnsi"/>
          <w:sz w:val="28"/>
          <w:szCs w:val="28"/>
        </w:rPr>
        <w:t>，且無論如何都要學習</w:t>
      </w:r>
      <w:r w:rsidR="00C029BD" w:rsidRPr="00753F90">
        <w:rPr>
          <w:rFonts w:eastAsia="標楷體" w:cstheme="minorHAnsi"/>
          <w:sz w:val="28"/>
          <w:szCs w:val="28"/>
        </w:rPr>
        <w:t>安全分手</w:t>
      </w:r>
      <w:r w:rsidR="00753F90" w:rsidRPr="00753F90">
        <w:rPr>
          <w:rFonts w:eastAsia="標楷體" w:cstheme="minorHAnsi"/>
          <w:sz w:val="28"/>
          <w:szCs w:val="28"/>
        </w:rPr>
        <w:t>。講座內容豐富周延，師生收益良多。</w:t>
      </w:r>
    </w:p>
    <w:p w:rsidR="00753F90" w:rsidRPr="00753F90" w:rsidRDefault="00753F90" w:rsidP="00753F90">
      <w:pPr>
        <w:adjustRightInd w:val="0"/>
        <w:snapToGrid w:val="0"/>
        <w:ind w:firstLine="480"/>
        <w:rPr>
          <w:rFonts w:eastAsia="標楷體" w:cstheme="minorHAnsi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279"/>
        <w:gridCol w:w="4249"/>
      </w:tblGrid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B80B2C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505D520F" wp14:editId="2721E131">
                  <wp:extent cx="2622430" cy="1748287"/>
                  <wp:effectExtent l="0" t="0" r="6985" b="4445"/>
                  <wp:docPr id="1" name="圖片 1" descr="Y:\6.專案-性別平等\104學年度\104-2愛戀青春-親密『心』對話1050406\1050406國中週會(愛戀青春)\IMG_6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6.專案-性別平等\104學年度\104-2愛戀青春-親密『心』對話1050406\1050406國中週會(愛戀青春)\IMG_6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4608" cy="1749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0B2C" w:rsidRPr="00753F90" w:rsidRDefault="00763202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bookmarkStart w:id="0" w:name="_GoBack"/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052FD52D" wp14:editId="1711DB5E">
                  <wp:extent cx="2574984" cy="1716656"/>
                  <wp:effectExtent l="0" t="0" r="0" b="0"/>
                  <wp:docPr id="6" name="圖片 6" descr="Y:\6.專案-性別平等\104學年度\104-2愛戀青春-親密『心』對話1050406\1050406國中週會(愛戀青春)\IMG_6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6.專案-性別平等\104學年度\104-2愛戀青春-親密『心』對話1050406\1050406國中週會(愛戀青春)\IMG_6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627" cy="1718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F5066C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sz w:val="28"/>
                <w:szCs w:val="28"/>
              </w:rPr>
              <w:t>主講人</w:t>
            </w:r>
            <w:r w:rsidR="00753F90">
              <w:rPr>
                <w:rFonts w:ascii="新細明體" w:eastAsia="新細明體" w:hAnsi="新細明體" w:cstheme="minorHAnsi" w:hint="eastAsia"/>
                <w:sz w:val="28"/>
                <w:szCs w:val="28"/>
              </w:rPr>
              <w:t>－</w:t>
            </w:r>
            <w:r w:rsidRPr="00753F90">
              <w:rPr>
                <w:rFonts w:eastAsia="標楷體" w:cstheme="minorHAnsi"/>
                <w:sz w:val="28"/>
                <w:szCs w:val="28"/>
              </w:rPr>
              <w:t>鄭心瑜社工師</w:t>
            </w:r>
          </w:p>
        </w:tc>
        <w:tc>
          <w:tcPr>
            <w:tcW w:w="4184" w:type="dxa"/>
          </w:tcPr>
          <w:p w:rsidR="00B80B2C" w:rsidRPr="00753F90" w:rsidRDefault="00F5066C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sz w:val="28"/>
                <w:szCs w:val="28"/>
              </w:rPr>
              <w:t>分享性別意識的生活實例</w:t>
            </w:r>
          </w:p>
        </w:tc>
      </w:tr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763202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23196B95" wp14:editId="21410314">
                  <wp:extent cx="2574986" cy="1716657"/>
                  <wp:effectExtent l="0" t="0" r="0" b="0"/>
                  <wp:docPr id="3" name="圖片 3" descr="Y:\6.專案-性別平等\104學年度\104-2愛戀青春-親密『心』對話1050406\1050406國中週會(愛戀青春)\IMG_6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6.專案-性別平等\104學年度\104-2愛戀青春-親密『心』對話1050406\1050406國中週會(愛戀青春)\IMG_6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932" cy="1717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0B2C" w:rsidRPr="00753F90" w:rsidRDefault="00763202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561FE8D6" wp14:editId="21343A07">
                  <wp:extent cx="2600864" cy="1733909"/>
                  <wp:effectExtent l="0" t="0" r="9525" b="0"/>
                  <wp:docPr id="4" name="圖片 4" descr="Y:\6.專案-性別平等\104學年度\104-2愛戀青春-親密『心』對話1050406\1050406國中週會(愛戀青春)\IMG_6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6.專案-性別平等\104學年度\104-2愛戀青春-親密『心』對話1050406\1050406國中週會(愛戀青春)\IMG_60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926" cy="1736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F5066C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sz w:val="28"/>
                <w:szCs w:val="28"/>
              </w:rPr>
              <w:t>介紹危險</w:t>
            </w:r>
            <w:r w:rsidR="00C029BD" w:rsidRPr="00753F90">
              <w:rPr>
                <w:rFonts w:eastAsia="標楷體" w:cstheme="minorHAnsi"/>
                <w:sz w:val="28"/>
                <w:szCs w:val="28"/>
              </w:rPr>
              <w:t>朋友的指標</w:t>
            </w:r>
          </w:p>
        </w:tc>
        <w:tc>
          <w:tcPr>
            <w:tcW w:w="4184" w:type="dxa"/>
          </w:tcPr>
          <w:p w:rsidR="00B80B2C" w:rsidRPr="00753F90" w:rsidRDefault="00753F90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 w:hint="eastAsia"/>
                <w:sz w:val="28"/>
                <w:szCs w:val="28"/>
              </w:rPr>
              <w:t>學習如何</w:t>
            </w:r>
            <w:r w:rsidR="00F5066C" w:rsidRPr="00753F90">
              <w:rPr>
                <w:rFonts w:eastAsia="標楷體" w:cstheme="minorHAnsi"/>
                <w:sz w:val="28"/>
                <w:szCs w:val="28"/>
              </w:rPr>
              <w:t>安全分手</w:t>
            </w:r>
          </w:p>
        </w:tc>
      </w:tr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763202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6BA2E1AD" wp14:editId="62B8A075">
                  <wp:extent cx="2600325" cy="1733550"/>
                  <wp:effectExtent l="0" t="0" r="9525" b="0"/>
                  <wp:docPr id="5" name="圖片 5" descr="Y:\6.專案-性別平等\104學年度\104-2愛戀青春-親密『心』對話1050406\1050406國中週會(愛戀青春)\IMG_60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6.專案-性別平等\104學年度\104-2愛戀青春-親密『心』對話1050406\1050406國中週會(愛戀青春)\IMG_60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685" cy="1735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</w:tcPr>
          <w:p w:rsidR="00B80B2C" w:rsidRPr="00753F90" w:rsidRDefault="00B80B2C" w:rsidP="00753F90">
            <w:pPr>
              <w:adjustRightInd w:val="0"/>
              <w:snapToGrid w:val="0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noProof/>
                <w:sz w:val="28"/>
                <w:szCs w:val="28"/>
              </w:rPr>
              <w:drawing>
                <wp:inline distT="0" distB="0" distL="0" distR="0" wp14:anchorId="5FF09706" wp14:editId="2BDE97F3">
                  <wp:extent cx="2600865" cy="1733910"/>
                  <wp:effectExtent l="0" t="0" r="9525" b="0"/>
                  <wp:docPr id="2" name="圖片 2" descr="Y:\6.專案-性別平等\104學年度\104-2愛戀青春-親密『心』對話1050406\1050406國中週會(愛戀青春)\IMG_6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6.專案-性別平等\104學年度\104-2愛戀青春-親密『心』對話1050406\1050406國中週會(愛戀青春)\IMG_6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068" cy="173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B2C" w:rsidRPr="00753F90" w:rsidTr="00753F90">
        <w:trPr>
          <w:jc w:val="center"/>
        </w:trPr>
        <w:tc>
          <w:tcPr>
            <w:tcW w:w="4184" w:type="dxa"/>
          </w:tcPr>
          <w:p w:rsidR="00B80B2C" w:rsidRPr="00753F90" w:rsidRDefault="00753F90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 w:hint="eastAsia"/>
                <w:sz w:val="28"/>
                <w:szCs w:val="28"/>
              </w:rPr>
              <w:t>提供青少年求助的</w:t>
            </w:r>
            <w:r w:rsidR="00F5066C" w:rsidRPr="00753F90">
              <w:rPr>
                <w:rFonts w:eastAsia="標楷體" w:cstheme="minorHAnsi"/>
                <w:sz w:val="28"/>
                <w:szCs w:val="28"/>
              </w:rPr>
              <w:t>社會資源</w:t>
            </w:r>
          </w:p>
        </w:tc>
        <w:tc>
          <w:tcPr>
            <w:tcW w:w="4184" w:type="dxa"/>
          </w:tcPr>
          <w:p w:rsidR="00B80B2C" w:rsidRPr="00753F90" w:rsidRDefault="00F5066C" w:rsidP="00753F90">
            <w:pPr>
              <w:adjustRightInd w:val="0"/>
              <w:snapToGrid w:val="0"/>
              <w:jc w:val="center"/>
              <w:rPr>
                <w:rFonts w:eastAsia="標楷體" w:cstheme="minorHAnsi"/>
                <w:sz w:val="28"/>
                <w:szCs w:val="28"/>
              </w:rPr>
            </w:pPr>
            <w:r w:rsidRPr="00753F90">
              <w:rPr>
                <w:rFonts w:eastAsia="標楷體" w:cstheme="minorHAnsi"/>
                <w:sz w:val="28"/>
                <w:szCs w:val="28"/>
              </w:rPr>
              <w:t>校長致贈感謝狀及紀念品</w:t>
            </w:r>
          </w:p>
        </w:tc>
      </w:tr>
    </w:tbl>
    <w:p w:rsidR="00B80B2C" w:rsidRDefault="00B80B2C"/>
    <w:sectPr w:rsidR="00B80B2C" w:rsidSect="00B80B2C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493" w:rsidRDefault="00D87493" w:rsidP="00F5066C">
      <w:r>
        <w:separator/>
      </w:r>
    </w:p>
  </w:endnote>
  <w:endnote w:type="continuationSeparator" w:id="0">
    <w:p w:rsidR="00D87493" w:rsidRDefault="00D87493" w:rsidP="00F5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493" w:rsidRDefault="00D87493" w:rsidP="00F5066C">
      <w:r>
        <w:separator/>
      </w:r>
    </w:p>
  </w:footnote>
  <w:footnote w:type="continuationSeparator" w:id="0">
    <w:p w:rsidR="00D87493" w:rsidRDefault="00D87493" w:rsidP="00F50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03"/>
    <w:rsid w:val="00306021"/>
    <w:rsid w:val="00377403"/>
    <w:rsid w:val="00452418"/>
    <w:rsid w:val="00753F90"/>
    <w:rsid w:val="00763202"/>
    <w:rsid w:val="00924259"/>
    <w:rsid w:val="00AD3733"/>
    <w:rsid w:val="00B80B2C"/>
    <w:rsid w:val="00C029BD"/>
    <w:rsid w:val="00D87493"/>
    <w:rsid w:val="00F5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7C93C75-5FBB-483C-9D86-5999A727B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B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2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50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5066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50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506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jen</cp:lastModifiedBy>
  <cp:revision>4</cp:revision>
  <cp:lastPrinted>2016-04-08T07:04:00Z</cp:lastPrinted>
  <dcterms:created xsi:type="dcterms:W3CDTF">2016-04-06T06:32:00Z</dcterms:created>
  <dcterms:modified xsi:type="dcterms:W3CDTF">2016-04-08T07:04:00Z</dcterms:modified>
</cp:coreProperties>
</file>